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86" w:rsidRDefault="009A6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34873" cy="870667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196" t="14716" r="26418" b="4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490" cy="871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0101" w:rsidRDefault="00E90101" w:rsidP="00E90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3015830"/>
        <w:docPartObj>
          <w:docPartGallery w:val="Table of Contents"/>
          <w:docPartUnique/>
        </w:docPartObj>
      </w:sdtPr>
      <w:sdtContent>
        <w:p w:rsidR="00DC6DE9" w:rsidRDefault="00DC6DE9">
          <w:pPr>
            <w:pStyle w:val="af"/>
          </w:pPr>
        </w:p>
        <w:p w:rsidR="00DC6DE9" w:rsidRPr="00DC6DE9" w:rsidRDefault="007F3EB2" w:rsidP="00DC6DE9">
          <w:pPr>
            <w:pStyle w:val="12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 w:rsidR="00DC6DE9">
            <w:instrText xml:space="preserve"> TOC \o "1-3" \h \z \u </w:instrText>
          </w:r>
          <w:r>
            <w:fldChar w:fldCharType="separate"/>
          </w:r>
          <w:hyperlink w:anchor="_Toc416263920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Организационно – правовое обеспечение образовательной деятельности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_Toc416263920 \h </w:instrTex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7F3EB2" w:rsidP="00DC6DE9">
          <w:pPr>
            <w:pStyle w:val="12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3921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Структура подготовки специалистов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_Toc416263921 \h </w:instrTex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7F3EB2" w:rsidP="00DC6DE9">
          <w:pPr>
            <w:pStyle w:val="12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3922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Содержание подготовки специалистов, рабочих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_Toc416263922 \h </w:instrTex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7F3EB2" w:rsidP="00DC6DE9">
          <w:pPr>
            <w:pStyle w:val="23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3923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Анализ учебных планов и рабочих учебных программ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_Toc416263923 \h </w:instrTex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7F3EB2" w:rsidP="00DC6DE9">
          <w:pPr>
            <w:pStyle w:val="23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3924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3.2.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Учебно – методическое и информационное обеспечение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_Toc416263924 \h </w:instrTex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7F3EB2" w:rsidP="00DC6DE9">
          <w:pPr>
            <w:pStyle w:val="23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3925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3.3.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Организация учебного процесса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_Toc416263925 \h </w:instrTex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7F3EB2" w:rsidP="00DC6DE9">
          <w:pPr>
            <w:pStyle w:val="12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3932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4.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Качество подготовки специалистов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_Toc416263932 \h </w:instrTex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7F3EB2" w:rsidP="00DC6DE9">
          <w:pPr>
            <w:pStyle w:val="23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3933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4.1.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Уровень требований при приеме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_Toc416263933 \h </w:instrTex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7F3EB2" w:rsidP="00DC6DE9">
          <w:pPr>
            <w:pStyle w:val="23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3936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4.2.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Качество знаний студентов по результатам промежуточной аттестации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_Toc416263936 \h </w:instrTex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7F3EB2" w:rsidP="00DC6DE9">
          <w:pPr>
            <w:pStyle w:val="23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3978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4.3.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Качество знаний выпускников по результатам итоговой аттестации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_Toc416263978 \h </w:instrTex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7F3EB2" w:rsidP="00DC6DE9">
          <w:pPr>
            <w:pStyle w:val="23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4003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4.4.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Востребованность выпускников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_Toc416264003 \h </w:instrTex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7F3EB2" w:rsidP="00DC6DE9">
          <w:pPr>
            <w:pStyle w:val="12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4004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Организация, содержание и эффективность воспитательной работы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_Toc416264004 \h </w:instrTex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7F3EB2" w:rsidP="00DC6DE9">
          <w:pPr>
            <w:pStyle w:val="12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4005" w:history="1">
            <w:r w:rsidR="00DC6DE9" w:rsidRPr="00DC6DE9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6.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Условия, обеспечивающие качество подготовки специалистов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_Toc416264005 \h </w:instrTex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7F3EB2" w:rsidP="00DC6DE9">
          <w:pPr>
            <w:pStyle w:val="23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4006" w:history="1">
            <w:r w:rsidR="00DC6DE9" w:rsidRPr="00DC6DE9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6.1.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Анализ кадрового потенциала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_Toc416264006 \h </w:instrTex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7F3EB2" w:rsidP="00DC6DE9">
          <w:pPr>
            <w:pStyle w:val="23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4007" w:history="1">
            <w:r w:rsidR="00DC6DE9" w:rsidRPr="00DC6DE9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6.2.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Научно – исследовательская и творческая деятельность студентов и преподавателей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_Toc416264007 \h </w:instrTex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7F3EB2" w:rsidP="00DC6DE9">
          <w:pPr>
            <w:pStyle w:val="23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4008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6.3.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Материально – техническая и учебно – лабораторная база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_Toc416264008 \h </w:instrTex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7F3EB2" w:rsidP="00DC6DE9">
          <w:pPr>
            <w:pStyle w:val="12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4009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Выводы и рекомендации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_Toc416264009 \h </w:instrTex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Default="007F3EB2" w:rsidP="00DC6DE9">
          <w:pPr>
            <w:pStyle w:val="12"/>
            <w:tabs>
              <w:tab w:val="right" w:leader="dot" w:pos="9345"/>
            </w:tabs>
            <w:jc w:val="both"/>
            <w:rPr>
              <w:noProof/>
            </w:rPr>
          </w:pPr>
          <w:hyperlink w:anchor="_Toc416264010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Приложение 1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_Toc416264010 \h </w:instrTex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Default="007F3EB2">
          <w:r>
            <w:fldChar w:fldCharType="end"/>
          </w:r>
        </w:p>
      </w:sdtContent>
    </w:sdt>
    <w:p w:rsidR="00E90101" w:rsidRDefault="00E90101" w:rsidP="00E90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4C1D" w:rsidRDefault="00D74C1D" w:rsidP="00E90101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16263920"/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 – правовое обеспечение образовательной деятельности</w:t>
      </w:r>
      <w:bookmarkEnd w:id="0"/>
    </w:p>
    <w:p w:rsidR="00802FEE" w:rsidRPr="00921EA8" w:rsidRDefault="00802FEE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A8">
        <w:rPr>
          <w:rFonts w:ascii="Times New Roman" w:hAnsi="Times New Roman" w:cs="Times New Roman"/>
          <w:sz w:val="24"/>
          <w:szCs w:val="24"/>
        </w:rPr>
        <w:t>Полное наименование образовательного учреждения в соответствии с Уставом: государственное бюджетное профессиональное образовательное учреждение Новосибирской области «Сибирский геофизический колледж».</w:t>
      </w:r>
    </w:p>
    <w:p w:rsidR="00802FEE" w:rsidRPr="00921EA8" w:rsidRDefault="00802FEE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A8">
        <w:rPr>
          <w:rFonts w:ascii="Times New Roman" w:hAnsi="Times New Roman" w:cs="Times New Roman"/>
          <w:sz w:val="24"/>
          <w:szCs w:val="24"/>
        </w:rPr>
        <w:t>Сокращенное наименование образовательного учреждения в соответствии с Уставом: ГБПОУ НСО «СГФК».</w:t>
      </w:r>
    </w:p>
    <w:p w:rsidR="00802FEE" w:rsidRPr="00921EA8" w:rsidRDefault="00802FEE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A8">
        <w:rPr>
          <w:rFonts w:ascii="Times New Roman" w:hAnsi="Times New Roman" w:cs="Times New Roman"/>
          <w:sz w:val="24"/>
          <w:szCs w:val="24"/>
        </w:rPr>
        <w:t>Организационно – правовая форма: государственное бюджетное профессиональное образовательное учреждение субъекта Российской Федерации.</w:t>
      </w:r>
    </w:p>
    <w:p w:rsidR="00802FEE" w:rsidRPr="00921EA8" w:rsidRDefault="00802FEE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A8">
        <w:rPr>
          <w:rFonts w:ascii="Times New Roman" w:hAnsi="Times New Roman" w:cs="Times New Roman"/>
          <w:sz w:val="24"/>
          <w:szCs w:val="24"/>
        </w:rPr>
        <w:t>Юридический адрес: 630048, г. Новосибирск, ул. Немировича – Данченко, д. 119.</w:t>
      </w:r>
    </w:p>
    <w:p w:rsidR="00802FEE" w:rsidRPr="00921EA8" w:rsidRDefault="00802FEE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A8">
        <w:rPr>
          <w:rFonts w:ascii="Times New Roman" w:hAnsi="Times New Roman" w:cs="Times New Roman"/>
          <w:sz w:val="24"/>
          <w:szCs w:val="24"/>
        </w:rPr>
        <w:t>Фактический адрес: 630048, г. Новосибирск, ул. Немировича – Данченко, д. 119.</w:t>
      </w:r>
    </w:p>
    <w:p w:rsidR="00802FEE" w:rsidRPr="00921EA8" w:rsidRDefault="00802FEE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A8">
        <w:rPr>
          <w:rFonts w:ascii="Times New Roman" w:hAnsi="Times New Roman" w:cs="Times New Roman"/>
          <w:sz w:val="24"/>
          <w:szCs w:val="24"/>
        </w:rPr>
        <w:t>Телефон/факс: (8-383) 314-94-08</w:t>
      </w:r>
    </w:p>
    <w:p w:rsidR="00802FEE" w:rsidRPr="00921EA8" w:rsidRDefault="00802FEE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A8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921EA8">
        <w:rPr>
          <w:rFonts w:ascii="Times New Roman" w:hAnsi="Times New Roman" w:cs="Times New Roman"/>
          <w:sz w:val="24"/>
          <w:szCs w:val="24"/>
          <w:lang w:val="en-US"/>
        </w:rPr>
        <w:t>ngrt</w:t>
      </w:r>
      <w:proofErr w:type="spellEnd"/>
      <w:r w:rsidRPr="00921E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1EA8">
        <w:rPr>
          <w:rFonts w:ascii="Times New Roman" w:hAnsi="Times New Roman" w:cs="Times New Roman"/>
          <w:sz w:val="24"/>
          <w:szCs w:val="24"/>
          <w:lang w:val="en-US"/>
        </w:rPr>
        <w:t>nsk</w:t>
      </w:r>
      <w:proofErr w:type="spellEnd"/>
      <w:r w:rsidRPr="00921EA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21EA8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921E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1E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02FEE" w:rsidRPr="00921EA8" w:rsidRDefault="00921EA8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A8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921EA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1E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1EA8">
        <w:rPr>
          <w:rFonts w:ascii="Times New Roman" w:hAnsi="Times New Roman" w:cs="Times New Roman"/>
          <w:sz w:val="24"/>
          <w:szCs w:val="24"/>
          <w:lang w:val="en-US"/>
        </w:rPr>
        <w:t>sibgeomet</w:t>
      </w:r>
      <w:proofErr w:type="spellEnd"/>
      <w:r w:rsidRPr="00921E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1E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74C1D" w:rsidRPr="00921EA8" w:rsidRDefault="00921EA8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921EA8">
        <w:rPr>
          <w:rFonts w:ascii="Times New Roman" w:hAnsi="Times New Roman" w:cs="Times New Roman"/>
          <w:sz w:val="24"/>
          <w:szCs w:val="24"/>
        </w:rPr>
        <w:t>организован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1EA8">
        <w:rPr>
          <w:rFonts w:ascii="Times New Roman" w:hAnsi="Times New Roman" w:cs="Times New Roman"/>
          <w:sz w:val="24"/>
          <w:szCs w:val="24"/>
        </w:rPr>
        <w:t xml:space="preserve"> </w:t>
      </w:r>
      <w:r w:rsidR="00672C68" w:rsidRPr="00921EA8">
        <w:rPr>
          <w:rFonts w:ascii="Times New Roman" w:hAnsi="Times New Roman" w:cs="Times New Roman"/>
          <w:sz w:val="24"/>
          <w:szCs w:val="24"/>
        </w:rPr>
        <w:t>совместным приказом от 22 мая 1945 г. №130/390 Комитета по делам геологии при СНК СССР и Комитета по делам высшей школы при СНК СССР.</w:t>
      </w:r>
    </w:p>
    <w:p w:rsidR="00921EA8" w:rsidRPr="00987B19" w:rsidRDefault="00921EA8" w:rsidP="0098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B19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Новосибирской области от 18.01.2012 № 1-рп «О принятии в государственную собственность Новосибирской области федеральных образовательных учреждений среднего профессионального образования» техникум принят в государственной собственность Новосибирской области и переименован в государственное бюджетное образовательное учреждение среднего профессионального образование Новосибирской области «Новосибирский геологоразведочный техникум», о чем внесена запись в Единый государственный реестр юридических лиц. </w:t>
      </w:r>
      <w:proofErr w:type="gramEnd"/>
    </w:p>
    <w:p w:rsidR="00987B19" w:rsidRDefault="00987B19" w:rsidP="00987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B19">
        <w:rPr>
          <w:rFonts w:ascii="Times New Roman" w:eastAsia="Calibri" w:hAnsi="Times New Roman" w:cs="Times New Roman"/>
          <w:sz w:val="24"/>
          <w:szCs w:val="24"/>
        </w:rPr>
        <w:t>На основании Распоряжения Правительства Новосибирской области от 26.05.2014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B19">
        <w:rPr>
          <w:rFonts w:ascii="Times New Roman" w:eastAsia="Calibri" w:hAnsi="Times New Roman" w:cs="Times New Roman"/>
          <w:sz w:val="24"/>
          <w:szCs w:val="24"/>
        </w:rPr>
        <w:t>г. № 167-рп «О реорганизации государственного бюджетного образовательного учреждения среднего профессионального образования Новосибирской области «Новосибирский геологоразведочный техникум» и государственного бюджетного образовательного учреждения начального профессионального образования Новосибирской области «Профессиональное училище № 7» государственное бюджетное образовательное учреждение начального профессионального образования Новосибирской области «Профессиональное училище № 7» реорганизовано в форме присоединения к государственному бюджетному образовательному учреждению среднего профессионального</w:t>
      </w:r>
      <w:proofErr w:type="gramEnd"/>
      <w:r w:rsidRPr="00987B19">
        <w:rPr>
          <w:rFonts w:ascii="Times New Roman" w:eastAsia="Calibri" w:hAnsi="Times New Roman" w:cs="Times New Roman"/>
          <w:sz w:val="24"/>
          <w:szCs w:val="24"/>
        </w:rPr>
        <w:t xml:space="preserve"> образования Новосибирской области «Новосибирский геологоразведочный техникум».</w:t>
      </w:r>
    </w:p>
    <w:p w:rsidR="00987B19" w:rsidRPr="00987B19" w:rsidRDefault="00762BDC" w:rsidP="00987B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распоряжением</w:t>
      </w:r>
      <w:r w:rsidR="00987B19">
        <w:rPr>
          <w:rFonts w:ascii="Times New Roman" w:hAnsi="Times New Roman" w:cs="Times New Roman"/>
          <w:sz w:val="24"/>
          <w:szCs w:val="24"/>
        </w:rPr>
        <w:t xml:space="preserve"> Правительства Новосибирской области от 05.03.2015 г № 76 – рп «О переименовании государственного бюджетного образовательного учреждения среднего профессионального образования Новосибирской области «Новосибирский геологоразведочный техникум» государственное бюджетное образовательное учреждение среднего профессионального образования</w:t>
      </w:r>
      <w:r w:rsidR="00987B19" w:rsidRPr="00987B1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87B19">
        <w:rPr>
          <w:rFonts w:ascii="Times New Roman" w:hAnsi="Times New Roman" w:cs="Times New Roman"/>
          <w:sz w:val="24"/>
          <w:szCs w:val="24"/>
        </w:rPr>
        <w:t xml:space="preserve"> Новосибирской области «Новосибирский геологоразведочный техникум» переименован в государственное бюджетное профессиональное образовательное учреждение Новосибирской области «Сибирский геофизический колледж»</w:t>
      </w:r>
      <w:r w:rsidR="00C534C7">
        <w:rPr>
          <w:rFonts w:ascii="Times New Roman" w:hAnsi="Times New Roman" w:cs="Times New Roman"/>
          <w:sz w:val="24"/>
          <w:szCs w:val="24"/>
        </w:rPr>
        <w:t>, о чем внесена запись в Единый  государственный реестр юридических лиц</w:t>
      </w:r>
      <w:r w:rsidR="00987B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1EA8" w:rsidRDefault="00C534C7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колледжа является Правительство Новосибирской области, департамент имущества и земельных отношений Новосибирской области и Министерство труда, занятости и трудовых ресурсов Новосибирской области.</w:t>
      </w:r>
    </w:p>
    <w:p w:rsidR="00C534C7" w:rsidRDefault="00C534C7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колледжа осуществляется в соответствии с законодательством Российской Федерации в области образования и уставом колледжа, зарегистрированным </w:t>
      </w:r>
      <w:r w:rsidRPr="00762BDC">
        <w:rPr>
          <w:rFonts w:ascii="Times New Roman" w:hAnsi="Times New Roman" w:cs="Times New Roman"/>
          <w:sz w:val="24"/>
          <w:szCs w:val="24"/>
        </w:rPr>
        <w:t xml:space="preserve">Межрайонной ИФНС № 16 по Новосибирской области (свидетельство серии </w:t>
      </w:r>
      <w:r w:rsidR="00762BDC" w:rsidRPr="00762BDC">
        <w:rPr>
          <w:rFonts w:ascii="Times New Roman" w:hAnsi="Times New Roman" w:cs="Times New Roman"/>
          <w:sz w:val="24"/>
          <w:szCs w:val="24"/>
        </w:rPr>
        <w:t>54 № 005011023</w:t>
      </w:r>
      <w:r w:rsidRPr="00762BD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C68" w:rsidRDefault="00C534C7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BDC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F86315" w:rsidRPr="00762BDC">
        <w:rPr>
          <w:rFonts w:ascii="Times New Roman" w:hAnsi="Times New Roman" w:cs="Times New Roman"/>
          <w:sz w:val="24"/>
          <w:szCs w:val="24"/>
        </w:rPr>
        <w:t>колледж</w:t>
      </w:r>
      <w:r w:rsidRPr="00762BDC">
        <w:rPr>
          <w:rFonts w:ascii="Times New Roman" w:hAnsi="Times New Roman" w:cs="Times New Roman"/>
          <w:sz w:val="24"/>
          <w:szCs w:val="24"/>
        </w:rPr>
        <w:t xml:space="preserve"> имеет лицензию серия</w:t>
      </w:r>
      <w:proofErr w:type="gramStart"/>
      <w:r w:rsidRPr="00762BD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62BDC" w:rsidRPr="00762BDC">
        <w:rPr>
          <w:rFonts w:ascii="Times New Roman" w:hAnsi="Times New Roman" w:cs="Times New Roman"/>
          <w:sz w:val="24"/>
          <w:szCs w:val="24"/>
        </w:rPr>
        <w:t xml:space="preserve"> 0002889 </w:t>
      </w:r>
      <w:proofErr w:type="spellStart"/>
      <w:r w:rsidRPr="00762BDC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762BDC">
        <w:rPr>
          <w:rFonts w:ascii="Times New Roman" w:hAnsi="Times New Roman" w:cs="Times New Roman"/>
          <w:sz w:val="24"/>
          <w:szCs w:val="24"/>
        </w:rPr>
        <w:t xml:space="preserve">. </w:t>
      </w:r>
      <w:r w:rsidR="00762BDC" w:rsidRPr="00762BDC">
        <w:rPr>
          <w:rFonts w:ascii="Times New Roman" w:hAnsi="Times New Roman" w:cs="Times New Roman"/>
          <w:sz w:val="24"/>
          <w:szCs w:val="24"/>
        </w:rPr>
        <w:t>№ 7555</w:t>
      </w:r>
      <w:r w:rsidRPr="00762BDC">
        <w:rPr>
          <w:rFonts w:ascii="Times New Roman" w:hAnsi="Times New Roman" w:cs="Times New Roman"/>
          <w:sz w:val="24"/>
          <w:szCs w:val="24"/>
        </w:rPr>
        <w:t xml:space="preserve"> </w:t>
      </w:r>
      <w:r w:rsidR="00762BDC" w:rsidRPr="00762BDC">
        <w:rPr>
          <w:rFonts w:ascii="Times New Roman" w:hAnsi="Times New Roman" w:cs="Times New Roman"/>
          <w:sz w:val="24"/>
          <w:szCs w:val="24"/>
        </w:rPr>
        <w:t xml:space="preserve"> </w:t>
      </w:r>
      <w:r w:rsidRPr="00762BDC">
        <w:rPr>
          <w:rFonts w:ascii="Times New Roman" w:hAnsi="Times New Roman" w:cs="Times New Roman"/>
          <w:sz w:val="24"/>
          <w:szCs w:val="24"/>
        </w:rPr>
        <w:t xml:space="preserve">от </w:t>
      </w:r>
      <w:r w:rsidR="00762BDC" w:rsidRPr="00762BDC">
        <w:rPr>
          <w:rFonts w:ascii="Times New Roman" w:hAnsi="Times New Roman" w:cs="Times New Roman"/>
          <w:sz w:val="24"/>
          <w:szCs w:val="24"/>
        </w:rPr>
        <w:t xml:space="preserve">31.05.2012,  </w:t>
      </w:r>
      <w:r w:rsidRPr="00762BDC">
        <w:rPr>
          <w:rFonts w:ascii="Times New Roman" w:hAnsi="Times New Roman" w:cs="Times New Roman"/>
          <w:sz w:val="24"/>
          <w:szCs w:val="24"/>
        </w:rPr>
        <w:t xml:space="preserve">выданную Министерством образования, науки  инновационной политики </w:t>
      </w:r>
      <w:r w:rsidRPr="00762BDC">
        <w:rPr>
          <w:rFonts w:ascii="Times New Roman" w:hAnsi="Times New Roman" w:cs="Times New Roman"/>
          <w:sz w:val="24"/>
          <w:szCs w:val="24"/>
        </w:rPr>
        <w:lastRenderedPageBreak/>
        <w:t>Новосибирской области на право ведения образовательной деятельности по программам среднего профессионального образования базового уровня по специальностям: 21.02.11 Геофизические методы поисков и разведки месторождений полезных ископаемых, 21.02.12 Технология и техника разведки месторождений полезных ископаемых, 21.02.13 Геологическая съемка, поиски и разведка месторождений полезных ископаемых и по профессии 05.01.01 Гидрометнаблюдатель</w:t>
      </w:r>
      <w:r w:rsidR="004E4D69" w:rsidRPr="00762BDC">
        <w:rPr>
          <w:rFonts w:ascii="Times New Roman" w:hAnsi="Times New Roman" w:cs="Times New Roman"/>
          <w:sz w:val="24"/>
          <w:szCs w:val="24"/>
        </w:rPr>
        <w:t xml:space="preserve"> (лицензия бессрочная).</w:t>
      </w:r>
    </w:p>
    <w:p w:rsidR="00B47EB0" w:rsidRDefault="00B47EB0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2013 года Профессиональное училище № 7 прошло государственную аккредитацию, выдано Свидетельство о государственной аккредитации серия 54А01 № 0000566 от 06 мая 2013 года.  Свидетельство действует до 06 мая 2019 года.</w:t>
      </w:r>
    </w:p>
    <w:p w:rsidR="004E4D69" w:rsidRDefault="00EB79DB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2014 года Новосибирский геологоразведочный техникум успешно прошел государственную аккредитацию, выдано Свидетельство о государственной аккредитации серия 54А03 № 0000033 от 22 декабря 2014 года. Свидетельство действует до 22 декабря 2015 года.</w:t>
      </w:r>
    </w:p>
    <w:p w:rsidR="00672C68" w:rsidRDefault="00672C68" w:rsidP="0098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B677BA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входят очное отделение, три цикловых комиссии, комплекс учебных кабинетов и лабораторий специальных дисциплин, спортивный зал, библиотека, столовая, общежитие, медицинский пункт, и другие административно – управленческие подразделения. Правовой статус и функции структурных подразделений </w:t>
      </w:r>
      <w:r w:rsidR="00B677BA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положениями, утвержденными директором </w:t>
      </w:r>
      <w:r w:rsidR="00B677BA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C68" w:rsidRDefault="00672C68" w:rsidP="0098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B677BA">
        <w:rPr>
          <w:rFonts w:ascii="Times New Roman" w:hAnsi="Times New Roman" w:cs="Times New Roman"/>
          <w:sz w:val="24"/>
          <w:szCs w:val="24"/>
        </w:rPr>
        <w:t>колледжем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Совет </w:t>
      </w:r>
      <w:r w:rsidR="00B677BA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, непосредственное управление – директор </w:t>
      </w:r>
      <w:r w:rsidR="00B677BA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C68" w:rsidRDefault="00672C68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B677BA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вопросы экономического и социального развития, обсуждает сметы расходования внебюджетных средств, заслушивает отчеты руководителей подразделений, обсуждает внутренние локальные нормативные акты. В составе Совета </w:t>
      </w:r>
      <w:r w:rsidR="00B677BA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работают </w:t>
      </w:r>
      <w:r w:rsidRPr="00762BDC">
        <w:rPr>
          <w:rFonts w:ascii="Times New Roman" w:hAnsi="Times New Roman" w:cs="Times New Roman"/>
          <w:sz w:val="24"/>
          <w:szCs w:val="24"/>
        </w:rPr>
        <w:t>8 человек</w:t>
      </w:r>
      <w:r>
        <w:rPr>
          <w:rFonts w:ascii="Times New Roman" w:hAnsi="Times New Roman" w:cs="Times New Roman"/>
          <w:sz w:val="24"/>
          <w:szCs w:val="24"/>
        </w:rPr>
        <w:t>, все сотрудники</w:t>
      </w:r>
      <w:r w:rsidR="00B677BA">
        <w:rPr>
          <w:rFonts w:ascii="Times New Roman" w:hAnsi="Times New Roman" w:cs="Times New Roman"/>
          <w:sz w:val="24"/>
          <w:szCs w:val="24"/>
        </w:rPr>
        <w:t xml:space="preserve"> колледжа</w:t>
      </w:r>
      <w:r>
        <w:rPr>
          <w:rFonts w:ascii="Times New Roman" w:hAnsi="Times New Roman" w:cs="Times New Roman"/>
          <w:sz w:val="24"/>
          <w:szCs w:val="24"/>
        </w:rPr>
        <w:t xml:space="preserve">. Работа Совета регламентируется Положением о Совете </w:t>
      </w:r>
      <w:r w:rsidR="00B677BA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C68" w:rsidRDefault="00672C68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77BA">
        <w:rPr>
          <w:rFonts w:ascii="Times New Roman" w:hAnsi="Times New Roman" w:cs="Times New Roman"/>
          <w:sz w:val="24"/>
          <w:szCs w:val="24"/>
        </w:rPr>
        <w:t>колледже</w:t>
      </w:r>
      <w:r>
        <w:rPr>
          <w:rFonts w:ascii="Times New Roman" w:hAnsi="Times New Roman" w:cs="Times New Roman"/>
          <w:sz w:val="24"/>
          <w:szCs w:val="24"/>
        </w:rPr>
        <w:t xml:space="preserve"> функционирует педагогический совет, который рассматривает вопросы, связанные с разработкой и реализацией в практике работы моделей специалистов – выпускников </w:t>
      </w:r>
      <w:r w:rsidR="00B677BA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>, воспитанием профессионально – значимых личных качеств будущих специалистов, мониторингом вос</w:t>
      </w:r>
      <w:r w:rsidR="00762B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требованности выпускников, внедрением инновационных педагогических технологий в профессиональном образовании; мониторингом качества, совершенствованием научно – исследовательской работы студентов, обобщением опыта работы преподавателей; с анализом приема, выпуска, итогов промежуточной и итоговой аттестации, состоянием и задачами учебно – методического обеспечения; совершенствованием форм социального партнерства.</w:t>
      </w:r>
    </w:p>
    <w:p w:rsidR="00672C68" w:rsidRDefault="00B2433A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Методический совет </w:t>
      </w:r>
      <w:r w:rsidR="00B677BA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занимается проблемами внедрения педагогических инноваций, совершенствования  качества обучения и воспитания студентов, методической работы, методического обеспечения реализации федеральных государственных образовательных стандартов, разработки и экспертизы учебно – методической документации, повышения педагогического мастерства преподавателей.</w:t>
      </w:r>
    </w:p>
    <w:p w:rsidR="00B2433A" w:rsidRDefault="00B2433A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Цикловые комиссии осуществляют непосредственное руководство деятельностью преподавателей по реализации программ подготовки рабочих, служащих и по реализации программ подготовки специалистов среднего звена, организации методической и научно – исследовательской деятельности преподавателей и студентов.</w:t>
      </w:r>
    </w:p>
    <w:p w:rsidR="00B2433A" w:rsidRDefault="00B2433A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действующего законодательства в сфере среднего профессионального образования в </w:t>
      </w:r>
      <w:r w:rsidR="00B677BA">
        <w:rPr>
          <w:rFonts w:ascii="Times New Roman" w:hAnsi="Times New Roman" w:cs="Times New Roman"/>
          <w:sz w:val="24"/>
          <w:szCs w:val="24"/>
        </w:rPr>
        <w:t>колледже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собственные локальные нормативные документы, регламентирующие образовательную деятельность.</w:t>
      </w:r>
    </w:p>
    <w:p w:rsidR="00B2433A" w:rsidRDefault="00B2433A" w:rsidP="00B24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внутренней нормативной документации по организации образовательного процесса в ГБ</w:t>
      </w:r>
      <w:r w:rsidR="00B677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ОУ НСО «</w:t>
      </w:r>
      <w:r w:rsidR="00B677BA">
        <w:rPr>
          <w:rFonts w:ascii="Times New Roman" w:hAnsi="Times New Roman" w:cs="Times New Roman"/>
          <w:sz w:val="24"/>
          <w:szCs w:val="24"/>
        </w:rPr>
        <w:t>СГФК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2433A" w:rsidRPr="00C80749" w:rsidRDefault="00B677BA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49">
        <w:rPr>
          <w:rFonts w:ascii="Times New Roman" w:hAnsi="Times New Roman" w:cs="Times New Roman"/>
          <w:sz w:val="24"/>
          <w:szCs w:val="24"/>
        </w:rPr>
        <w:t>Положение о педсовете</w:t>
      </w:r>
      <w:r w:rsidR="00C80749">
        <w:rPr>
          <w:rFonts w:ascii="Times New Roman" w:hAnsi="Times New Roman" w:cs="Times New Roman"/>
          <w:sz w:val="24"/>
          <w:szCs w:val="24"/>
        </w:rPr>
        <w:t xml:space="preserve"> (2015 г.)</w:t>
      </w:r>
      <w:r w:rsidR="00177B1D" w:rsidRPr="00C80749">
        <w:rPr>
          <w:rFonts w:ascii="Times New Roman" w:hAnsi="Times New Roman" w:cs="Times New Roman"/>
          <w:sz w:val="24"/>
          <w:szCs w:val="24"/>
        </w:rPr>
        <w:t>.</w:t>
      </w:r>
    </w:p>
    <w:p w:rsidR="00C20647" w:rsidRDefault="00C20647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(2013 г.)</w:t>
      </w:r>
    </w:p>
    <w:p w:rsidR="00C20647" w:rsidRDefault="00C20647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комиссии по трудовым спорам (2013 г.)</w:t>
      </w:r>
    </w:p>
    <w:p w:rsidR="00176C91" w:rsidRDefault="00176C91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об общем собрании работников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92013 г.)</w:t>
      </w:r>
    </w:p>
    <w:p w:rsidR="00176C91" w:rsidRDefault="00176C91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создания, организации работы, принятия решений комиссии по урегулированию споров между участниками образовательных отношений (2014 г.)</w:t>
      </w:r>
    </w:p>
    <w:p w:rsidR="00E048EE" w:rsidRDefault="00E048EE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преподавателе (2013 г.)</w:t>
      </w:r>
    </w:p>
    <w:p w:rsidR="00EC60A6" w:rsidRDefault="00EC60A6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установления соотношения учебной (преподавательской) и другой педагогической работы преподавателей (2014 г.)</w:t>
      </w:r>
    </w:p>
    <w:p w:rsidR="00760223" w:rsidRDefault="00760223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реализации права педагогов на бесплатное пользование образовательными, методическими и научными услугами (2014 г.)</w:t>
      </w:r>
    </w:p>
    <w:p w:rsidR="00B677BA" w:rsidRPr="00177B1D" w:rsidRDefault="00B677BA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1D">
        <w:rPr>
          <w:rFonts w:ascii="Times New Roman" w:hAnsi="Times New Roman" w:cs="Times New Roman"/>
          <w:sz w:val="24"/>
          <w:szCs w:val="24"/>
        </w:rPr>
        <w:t>Положение о методическом совете (2015 г.)</w:t>
      </w:r>
    </w:p>
    <w:p w:rsidR="00B677BA" w:rsidRPr="00177B1D" w:rsidRDefault="00B677BA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1D">
        <w:rPr>
          <w:rFonts w:ascii="Times New Roman" w:hAnsi="Times New Roman" w:cs="Times New Roman"/>
          <w:sz w:val="24"/>
          <w:szCs w:val="24"/>
        </w:rPr>
        <w:t>Положение о текущем контроле знаний и промежуточной аттестации обучающихся (2015 г.).</w:t>
      </w:r>
    </w:p>
    <w:p w:rsidR="003F38CF" w:rsidRPr="00C80749" w:rsidRDefault="003F38CF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49">
        <w:rPr>
          <w:rFonts w:ascii="Times New Roman" w:hAnsi="Times New Roman" w:cs="Times New Roman"/>
          <w:sz w:val="24"/>
          <w:szCs w:val="24"/>
        </w:rPr>
        <w:t>Положение об отделении профессиональной подготовки</w:t>
      </w:r>
      <w:r w:rsidR="00C80749">
        <w:rPr>
          <w:rFonts w:ascii="Times New Roman" w:hAnsi="Times New Roman" w:cs="Times New Roman"/>
          <w:sz w:val="24"/>
          <w:szCs w:val="24"/>
        </w:rPr>
        <w:t xml:space="preserve"> (2015 г.)</w:t>
      </w:r>
      <w:r w:rsidR="00177B1D" w:rsidRPr="00C80749">
        <w:rPr>
          <w:rFonts w:ascii="Times New Roman" w:hAnsi="Times New Roman" w:cs="Times New Roman"/>
          <w:sz w:val="24"/>
          <w:szCs w:val="24"/>
        </w:rPr>
        <w:t>.</w:t>
      </w:r>
    </w:p>
    <w:p w:rsidR="007E3288" w:rsidRDefault="007E3288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1D">
        <w:rPr>
          <w:rFonts w:ascii="Times New Roman" w:hAnsi="Times New Roman" w:cs="Times New Roman"/>
          <w:sz w:val="24"/>
          <w:szCs w:val="24"/>
        </w:rPr>
        <w:t>Положение об учебной части (2015 г.)</w:t>
      </w:r>
    </w:p>
    <w:p w:rsidR="00760223" w:rsidRDefault="00760223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ведении журналов учебных занятий (2013 г.)</w:t>
      </w:r>
    </w:p>
    <w:p w:rsidR="00760223" w:rsidRDefault="00760223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расписании учебных занятий (2013 г.)</w:t>
      </w:r>
    </w:p>
    <w:p w:rsidR="00760223" w:rsidRPr="00177B1D" w:rsidRDefault="00760223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соответствующих дисциплин, профессиональных модулей, освоенных в процессе предшествующего обучения (в том числе в других образовательных учреждениях) (2014 г.)</w:t>
      </w:r>
    </w:p>
    <w:p w:rsidR="007E3288" w:rsidRDefault="007E3288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1D">
        <w:rPr>
          <w:rFonts w:ascii="Times New Roman" w:hAnsi="Times New Roman" w:cs="Times New Roman"/>
          <w:sz w:val="24"/>
          <w:szCs w:val="24"/>
        </w:rPr>
        <w:t>Положение о правилах внутреннего распорядка обучающихся (2013 г.)</w:t>
      </w:r>
    </w:p>
    <w:p w:rsidR="00176C91" w:rsidRPr="00177B1D" w:rsidRDefault="00176C91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посещения обучающимися по их выбору мероприятий, не предусмотренных учебным планом (2014 г.)</w:t>
      </w:r>
    </w:p>
    <w:p w:rsidR="007E3288" w:rsidRPr="00177B1D" w:rsidRDefault="00177B1D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1D">
        <w:rPr>
          <w:rFonts w:ascii="Times New Roman" w:hAnsi="Times New Roman" w:cs="Times New Roman"/>
          <w:sz w:val="24"/>
          <w:szCs w:val="24"/>
        </w:rPr>
        <w:t>Положение об учебном кабинете (2015 г.)</w:t>
      </w:r>
    </w:p>
    <w:p w:rsidR="00177B1D" w:rsidRDefault="00177B1D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цикловой комиссии (2015 г.)</w:t>
      </w:r>
    </w:p>
    <w:p w:rsidR="00177B1D" w:rsidRDefault="00177B1D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методическом кабинете (2015 г.)</w:t>
      </w:r>
    </w:p>
    <w:p w:rsidR="00177B1D" w:rsidRDefault="00177B1D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проведении конкурса профессионального мастерства по профессии «Гидрометнаблюдатель» (2015 г.)</w:t>
      </w:r>
    </w:p>
    <w:p w:rsidR="00177B1D" w:rsidRDefault="00177B1D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проведении конкурса профессионального мастерства по скоростной радиотелеграфии (2015 г.)</w:t>
      </w:r>
    </w:p>
    <w:p w:rsidR="00176C91" w:rsidRDefault="00176C91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предоставления жилых помещений в общежитии обучающимся, нуждающимся в жилой площади (2014 г.)</w:t>
      </w:r>
    </w:p>
    <w:p w:rsidR="00177B1D" w:rsidRDefault="00177B1D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организации и проведении контрольной недели на очном отделении (2015 г.)</w:t>
      </w:r>
    </w:p>
    <w:p w:rsidR="00177B1D" w:rsidRDefault="00177B1D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назначения государственной академической стипендии, государственной социальной стипендии студентам (2015 г.)</w:t>
      </w:r>
    </w:p>
    <w:p w:rsidR="00177B1D" w:rsidRDefault="00177B1D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об аттестации педагогических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подтверждение соответствия занимаемой ими должности (2015 г.)</w:t>
      </w:r>
    </w:p>
    <w:p w:rsidR="00177B1D" w:rsidRDefault="00177B1D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предоставления платных образовательных услуг (2015 г.)</w:t>
      </w:r>
    </w:p>
    <w:p w:rsidR="00177B1D" w:rsidRDefault="00177B1D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приемной комиссии (2015 г.)</w:t>
      </w:r>
    </w:p>
    <w:p w:rsidR="00177B1D" w:rsidRDefault="00177B1D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по организации и проведению государственной итоговой аттестации по образовательным программам среднего профессионального образования (2015 г.)</w:t>
      </w:r>
    </w:p>
    <w:p w:rsidR="00177B1D" w:rsidRPr="00760223" w:rsidRDefault="004332CB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23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760223" w:rsidRPr="00760223">
        <w:rPr>
          <w:rFonts w:ascii="Times New Roman" w:hAnsi="Times New Roman" w:cs="Times New Roman"/>
          <w:sz w:val="24"/>
          <w:szCs w:val="24"/>
        </w:rPr>
        <w:t>классном руководителе (2013 г.)</w:t>
      </w:r>
      <w:r w:rsidRPr="00760223">
        <w:rPr>
          <w:rFonts w:ascii="Times New Roman" w:hAnsi="Times New Roman" w:cs="Times New Roman"/>
          <w:sz w:val="24"/>
          <w:szCs w:val="24"/>
        </w:rPr>
        <w:t>.</w:t>
      </w:r>
    </w:p>
    <w:p w:rsidR="00C774DA" w:rsidRPr="00176C91" w:rsidRDefault="00C774DA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91">
        <w:rPr>
          <w:rFonts w:ascii="Times New Roman" w:hAnsi="Times New Roman" w:cs="Times New Roman"/>
          <w:sz w:val="24"/>
          <w:szCs w:val="24"/>
        </w:rPr>
        <w:t>Положение об оплате труда.</w:t>
      </w:r>
    </w:p>
    <w:p w:rsidR="00C774DA" w:rsidRDefault="00C774DA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учебно – методическом комплексе учебных дисциплин, профессиональных модулей (2015 г.)</w:t>
      </w:r>
    </w:p>
    <w:p w:rsidR="00C774DA" w:rsidRPr="00963B8D" w:rsidRDefault="00C774DA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8D">
        <w:rPr>
          <w:rFonts w:ascii="Times New Roman" w:hAnsi="Times New Roman" w:cs="Times New Roman"/>
          <w:sz w:val="24"/>
          <w:szCs w:val="24"/>
        </w:rPr>
        <w:t>Положение о порядке утверждения локальных актов</w:t>
      </w:r>
      <w:r w:rsidR="00963B8D">
        <w:rPr>
          <w:rFonts w:ascii="Times New Roman" w:hAnsi="Times New Roman" w:cs="Times New Roman"/>
          <w:sz w:val="24"/>
          <w:szCs w:val="24"/>
        </w:rPr>
        <w:t xml:space="preserve"> (2015 г.)</w:t>
      </w:r>
      <w:r w:rsidRPr="00963B8D">
        <w:rPr>
          <w:rFonts w:ascii="Times New Roman" w:hAnsi="Times New Roman" w:cs="Times New Roman"/>
          <w:sz w:val="24"/>
          <w:szCs w:val="24"/>
        </w:rPr>
        <w:t>.</w:t>
      </w:r>
    </w:p>
    <w:p w:rsidR="00C774DA" w:rsidRDefault="001978B7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на обучение по образовательным программа среднего профессионального образования (2015 г.)</w:t>
      </w:r>
    </w:p>
    <w:p w:rsidR="00B2433A" w:rsidRDefault="00B2433A" w:rsidP="00B24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Также разработаны и утверждены в установленном порядке должностные инструкции всех категорий руководителей и сотрудников.</w:t>
      </w:r>
    </w:p>
    <w:p w:rsidR="00B2433A" w:rsidRDefault="00B2433A" w:rsidP="00B24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Имеется вся необходимая нормативная документация, приказы, распоряжения, ведется учет бланков строгой отчетности. Организована система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приказов и распоряжений.</w:t>
      </w:r>
    </w:p>
    <w:p w:rsidR="00B2433A" w:rsidRDefault="00B2433A" w:rsidP="00F9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Организационно – правовое обеспечение образовательной деятельности осуществляется на основании Конституции РФ, Федерального закона «Об образовании в Российской Федерации», </w:t>
      </w:r>
      <w:r w:rsidR="00F910E3" w:rsidRPr="00F910E3">
        <w:rPr>
          <w:rFonts w:ascii="Times New Roman" w:hAnsi="Times New Roman" w:cs="Times New Roman"/>
          <w:sz w:val="24"/>
          <w:szCs w:val="24"/>
        </w:rPr>
        <w:t xml:space="preserve">Порядка  организации  и  осуществления  образовательной  деятельности  по  образовательным программам среднего профессионального образования, утвержденного приказом </w:t>
      </w:r>
      <w:proofErr w:type="spellStart"/>
      <w:r w:rsidR="00F910E3" w:rsidRPr="00F910E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910E3" w:rsidRPr="00F910E3">
        <w:rPr>
          <w:rFonts w:ascii="Times New Roman" w:hAnsi="Times New Roman" w:cs="Times New Roman"/>
          <w:sz w:val="24"/>
          <w:szCs w:val="24"/>
        </w:rPr>
        <w:t xml:space="preserve"> России  от  14  июня  2013г.  №464</w:t>
      </w:r>
      <w:r w:rsidR="00F910E3">
        <w:rPr>
          <w:rFonts w:ascii="Times New Roman" w:hAnsi="Times New Roman" w:cs="Times New Roman"/>
          <w:sz w:val="24"/>
          <w:szCs w:val="24"/>
        </w:rPr>
        <w:t xml:space="preserve"> (ред. от </w:t>
      </w:r>
      <w:r w:rsidR="00F910E3" w:rsidRPr="00F910E3">
        <w:rPr>
          <w:rFonts w:ascii="Times New Roman" w:hAnsi="Times New Roman" w:cs="Times New Roman"/>
          <w:sz w:val="24"/>
          <w:szCs w:val="24"/>
        </w:rPr>
        <w:t>22 января 2014 г. № 31</w:t>
      </w:r>
      <w:r w:rsidR="00F910E3">
        <w:rPr>
          <w:rFonts w:ascii="Times New Roman" w:hAnsi="Times New Roman" w:cs="Times New Roman"/>
          <w:sz w:val="24"/>
          <w:szCs w:val="24"/>
        </w:rPr>
        <w:t>)</w:t>
      </w:r>
      <w:r w:rsidR="00F910E3" w:rsidRPr="00F910E3">
        <w:rPr>
          <w:rFonts w:ascii="Times New Roman" w:hAnsi="Times New Roman" w:cs="Times New Roman"/>
          <w:sz w:val="24"/>
          <w:szCs w:val="24"/>
        </w:rPr>
        <w:t xml:space="preserve">,  Устава  </w:t>
      </w:r>
      <w:r w:rsidR="006D1F1E">
        <w:rPr>
          <w:rFonts w:ascii="Times New Roman" w:hAnsi="Times New Roman" w:cs="Times New Roman"/>
          <w:sz w:val="24"/>
          <w:szCs w:val="24"/>
        </w:rPr>
        <w:t>колледжа</w:t>
      </w:r>
      <w:r w:rsidR="00F910E3" w:rsidRPr="00F910E3">
        <w:rPr>
          <w:rFonts w:ascii="Times New Roman" w:hAnsi="Times New Roman" w:cs="Times New Roman"/>
          <w:sz w:val="24"/>
          <w:szCs w:val="24"/>
        </w:rPr>
        <w:t>,  собственной  нормативной  и распорядительной документации.</w:t>
      </w:r>
      <w:proofErr w:type="gramEnd"/>
    </w:p>
    <w:p w:rsidR="00F910E3" w:rsidRPr="001978B7" w:rsidRDefault="00F910E3" w:rsidP="00E90101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416263921"/>
      <w:r w:rsidRPr="001978B7">
        <w:rPr>
          <w:rFonts w:ascii="Times New Roman" w:hAnsi="Times New Roman" w:cs="Times New Roman"/>
          <w:b/>
          <w:sz w:val="24"/>
          <w:szCs w:val="24"/>
        </w:rPr>
        <w:t>Структура подготовки специалистов</w:t>
      </w:r>
      <w:bookmarkEnd w:id="1"/>
    </w:p>
    <w:p w:rsidR="00F910E3" w:rsidRDefault="00F910E3" w:rsidP="00F9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действующей лицензией в техникуме реализуется:</w:t>
      </w:r>
    </w:p>
    <w:p w:rsidR="00F910E3" w:rsidRDefault="00F910E3" w:rsidP="00F910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программа подготовки квалифицированных рабочих, служащих по профессии:</w:t>
      </w:r>
    </w:p>
    <w:p w:rsidR="00F910E3" w:rsidRDefault="00F910E3" w:rsidP="00F910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05.01.01 Гидрометнаблюдатель;</w:t>
      </w:r>
    </w:p>
    <w:p w:rsidR="00F910E3" w:rsidRDefault="00F910E3" w:rsidP="00F910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программы подготовки специалистов среднего звена:</w:t>
      </w:r>
    </w:p>
    <w:p w:rsidR="00F910E3" w:rsidRDefault="00F910E3" w:rsidP="00F910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21.02.11 Геофизические методы поисков и разведки месторождений полезных ископаемых;</w:t>
      </w:r>
    </w:p>
    <w:p w:rsidR="00F910E3" w:rsidRDefault="00F910E3" w:rsidP="00F910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21.02.12 Технологи и техника разведки месторождений полезных ископаемых;</w:t>
      </w:r>
    </w:p>
    <w:p w:rsidR="00F910E3" w:rsidRDefault="00F910E3" w:rsidP="00F910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21.02.13 Геологическая съемка, методы и поиски разведки месторождений полезных ископаемых.</w:t>
      </w:r>
    </w:p>
    <w:p w:rsidR="00F910E3" w:rsidRDefault="00F910E3" w:rsidP="00F910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программы профессиональной подготовки и переподготовки по рабочим профессиям:</w:t>
      </w:r>
    </w:p>
    <w:p w:rsidR="00F910E3" w:rsidRDefault="00B80B32" w:rsidP="00B80B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13590 Машинист буровой установки;</w:t>
      </w:r>
    </w:p>
    <w:p w:rsidR="00B80B32" w:rsidRDefault="00B80B32" w:rsidP="00B80B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17564 Радиооператор.</w:t>
      </w:r>
    </w:p>
    <w:p w:rsidR="00B80B32" w:rsidRDefault="00B80B32" w:rsidP="00B8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по специальностям, реализуемым в техникуме, ведется на базе основного общего, среднего общего, начального профессионального образования по очной форме обучения.</w:t>
      </w:r>
    </w:p>
    <w:p w:rsidR="00B80B32" w:rsidRDefault="00B80B32" w:rsidP="00B8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 форме обучения завершают подготовку 1</w:t>
      </w:r>
      <w:r w:rsidR="008011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человек, поступившие в </w:t>
      </w:r>
      <w:r w:rsidR="00801181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 xml:space="preserve"> году с полным возмещением стоимости обучения.</w:t>
      </w:r>
    </w:p>
    <w:p w:rsidR="00B80B32" w:rsidRDefault="00B80B32" w:rsidP="00B8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в 2014 года составил </w:t>
      </w:r>
      <w:r w:rsidR="00801181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человек. Контингент студентов по состоянию на 01.04.2015 года составил </w:t>
      </w:r>
      <w:r w:rsidR="00801181">
        <w:rPr>
          <w:rFonts w:ascii="Times New Roman" w:hAnsi="Times New Roman" w:cs="Times New Roman"/>
          <w:sz w:val="24"/>
          <w:szCs w:val="24"/>
        </w:rPr>
        <w:t xml:space="preserve">254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8011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801181">
        <w:rPr>
          <w:rFonts w:ascii="Times New Roman" w:hAnsi="Times New Roman" w:cs="Times New Roman"/>
          <w:sz w:val="24"/>
          <w:szCs w:val="24"/>
        </w:rPr>
        <w:t>41 ч</w:t>
      </w:r>
      <w:r>
        <w:rPr>
          <w:rFonts w:ascii="Times New Roman" w:hAnsi="Times New Roman" w:cs="Times New Roman"/>
          <w:sz w:val="24"/>
          <w:szCs w:val="24"/>
        </w:rPr>
        <w:t xml:space="preserve">еловек обучается по программе подготовки квалифицированных рабочих, служащих, </w:t>
      </w:r>
      <w:r w:rsidR="00801181">
        <w:rPr>
          <w:rFonts w:ascii="Times New Roman" w:hAnsi="Times New Roman" w:cs="Times New Roman"/>
          <w:sz w:val="24"/>
          <w:szCs w:val="24"/>
        </w:rPr>
        <w:t xml:space="preserve">213 </w:t>
      </w:r>
      <w:r>
        <w:rPr>
          <w:rFonts w:ascii="Times New Roman" w:hAnsi="Times New Roman" w:cs="Times New Roman"/>
          <w:sz w:val="24"/>
          <w:szCs w:val="24"/>
        </w:rPr>
        <w:t>человек обучается по программе подготовки специалистов среднего звена</w:t>
      </w:r>
      <w:r w:rsidR="00801181">
        <w:rPr>
          <w:rFonts w:ascii="Times New Roman" w:hAnsi="Times New Roman" w:cs="Times New Roman"/>
          <w:sz w:val="24"/>
          <w:szCs w:val="24"/>
        </w:rPr>
        <w:t>, из них 18 человек обучаются по заочной форме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B32" w:rsidRDefault="00B80B32" w:rsidP="00B8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>Выпуск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в 2014 году составил</w:t>
      </w:r>
      <w:r w:rsidR="00801181">
        <w:rPr>
          <w:rFonts w:ascii="Times New Roman" w:hAnsi="Times New Roman" w:cs="Times New Roman"/>
          <w:sz w:val="24"/>
          <w:szCs w:val="24"/>
        </w:rPr>
        <w:t xml:space="preserve"> </w:t>
      </w:r>
      <w:r w:rsidR="003D595A">
        <w:rPr>
          <w:rFonts w:ascii="Times New Roman" w:hAnsi="Times New Roman" w:cs="Times New Roman"/>
          <w:sz w:val="24"/>
          <w:szCs w:val="24"/>
        </w:rPr>
        <w:t xml:space="preserve">104 </w:t>
      </w:r>
      <w:r w:rsidR="00C575F4">
        <w:rPr>
          <w:rFonts w:ascii="Times New Roman" w:hAnsi="Times New Roman" w:cs="Times New Roman"/>
          <w:sz w:val="24"/>
          <w:szCs w:val="24"/>
        </w:rPr>
        <w:t>человек</w:t>
      </w:r>
      <w:r w:rsidR="003D595A">
        <w:rPr>
          <w:rFonts w:ascii="Times New Roman" w:hAnsi="Times New Roman" w:cs="Times New Roman"/>
          <w:sz w:val="24"/>
          <w:szCs w:val="24"/>
        </w:rPr>
        <w:t>а</w:t>
      </w:r>
      <w:r w:rsidR="00C575F4">
        <w:rPr>
          <w:rFonts w:ascii="Times New Roman" w:hAnsi="Times New Roman" w:cs="Times New Roman"/>
          <w:sz w:val="24"/>
          <w:szCs w:val="24"/>
        </w:rPr>
        <w:t xml:space="preserve">, в т.ч. </w:t>
      </w:r>
      <w:r w:rsidR="003D595A">
        <w:rPr>
          <w:rFonts w:ascii="Times New Roman" w:hAnsi="Times New Roman" w:cs="Times New Roman"/>
          <w:sz w:val="24"/>
          <w:szCs w:val="24"/>
        </w:rPr>
        <w:t xml:space="preserve">71 </w:t>
      </w:r>
      <w:r w:rsidR="00C575F4">
        <w:rPr>
          <w:rFonts w:ascii="Times New Roman" w:hAnsi="Times New Roman" w:cs="Times New Roman"/>
          <w:sz w:val="24"/>
          <w:szCs w:val="24"/>
        </w:rPr>
        <w:t xml:space="preserve">человек, завершивших </w:t>
      </w:r>
      <w:proofErr w:type="gramStart"/>
      <w:r w:rsidR="00C575F4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C575F4">
        <w:rPr>
          <w:rFonts w:ascii="Times New Roman" w:hAnsi="Times New Roman" w:cs="Times New Roman"/>
          <w:sz w:val="24"/>
          <w:szCs w:val="24"/>
        </w:rPr>
        <w:t xml:space="preserve"> подготовки квалифицированных рабочих, служащих.</w:t>
      </w:r>
    </w:p>
    <w:p w:rsidR="001978B7" w:rsidRPr="00B80B32" w:rsidRDefault="001978B7" w:rsidP="00B8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C1D" w:rsidRDefault="00D74C1D" w:rsidP="00D74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C1D" w:rsidRDefault="00D74C1D" w:rsidP="00D74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F1E" w:rsidRDefault="006D1F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4C1D" w:rsidRPr="00740780" w:rsidRDefault="00C575F4" w:rsidP="00E90101">
      <w:pPr>
        <w:pStyle w:val="a3"/>
        <w:numPr>
          <w:ilvl w:val="0"/>
          <w:numId w:val="16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416263922"/>
      <w:r w:rsidRPr="0074078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подготовки специалистов, рабочих</w:t>
      </w:r>
      <w:bookmarkEnd w:id="2"/>
    </w:p>
    <w:p w:rsidR="00443469" w:rsidRPr="00740780" w:rsidRDefault="00C575F4" w:rsidP="00E90101">
      <w:pPr>
        <w:pStyle w:val="a3"/>
        <w:numPr>
          <w:ilvl w:val="1"/>
          <w:numId w:val="16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078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Toc416263923"/>
      <w:r w:rsidRPr="00740780">
        <w:rPr>
          <w:rFonts w:ascii="Times New Roman" w:hAnsi="Times New Roman" w:cs="Times New Roman"/>
          <w:b/>
          <w:sz w:val="24"/>
          <w:szCs w:val="24"/>
        </w:rPr>
        <w:t>Анализ учебных планов и рабочих учебных программ</w:t>
      </w:r>
      <w:bookmarkEnd w:id="3"/>
    </w:p>
    <w:p w:rsidR="00443469" w:rsidRDefault="00420065" w:rsidP="00443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</w:t>
      </w:r>
      <w:r w:rsidR="00443469">
        <w:rPr>
          <w:rFonts w:ascii="Times New Roman" w:hAnsi="Times New Roman" w:cs="Times New Roman"/>
          <w:sz w:val="24"/>
          <w:szCs w:val="24"/>
        </w:rPr>
        <w:t xml:space="preserve"> имеет комплект Федеральных государственных образовательных стандартов всех специальностей и профессии, по которым ведется обучение. Образовательные стандарты по специальностям и профессии имеются у заместителя директора по учебно – производственной работе, в методическом кабинете, в учебной части, в цикловых комиссиях, в библиотеке, на официальном сайте техникума и являются доступными для преподавателей и студентов.</w:t>
      </w:r>
    </w:p>
    <w:p w:rsidR="003D595A" w:rsidRDefault="00E347E8" w:rsidP="00443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реализации программ среднего профессионального образования (подготовки специалистов среднего звена, подготовки квалифицированных рабочих, служащих)</w:t>
      </w:r>
      <w:r w:rsidR="00420065">
        <w:rPr>
          <w:rFonts w:ascii="Times New Roman" w:hAnsi="Times New Roman" w:cs="Times New Roman"/>
          <w:sz w:val="24"/>
          <w:szCs w:val="24"/>
        </w:rPr>
        <w:t xml:space="preserve"> по новым Федеральным государственным образовательным стандартам разработаны Паспорта основных профессиональных образовательных программ, рабочие учебные планы по всем реализуемым специальностям и профессиям в соответствии с требованиями ФГОС, письмом </w:t>
      </w:r>
      <w:proofErr w:type="spellStart"/>
      <w:r w:rsidR="0042006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20065">
        <w:rPr>
          <w:rFonts w:ascii="Times New Roman" w:hAnsi="Times New Roman" w:cs="Times New Roman"/>
          <w:sz w:val="24"/>
          <w:szCs w:val="24"/>
        </w:rPr>
        <w:t xml:space="preserve"> России «О разъяснениях по формированию учебного плана ОПОП НПО и СПО», «Разъяснениями ФИРО о формированию учебного плана основной</w:t>
      </w:r>
      <w:proofErr w:type="gramEnd"/>
      <w:r w:rsidR="00420065"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образовательной программы начального профессионального образования/среднего профессионального образования».</w:t>
      </w:r>
    </w:p>
    <w:p w:rsidR="00420065" w:rsidRDefault="00420065" w:rsidP="00443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рабочих учебных планах имеются сводные данные по бюджету времени (в неделях), план учебного процесса, перечень кабинетов, лабораторий, мастерских, пояснительная записка. В них отражены все циклы дисциплин, дисциплины, междисциплинарные курсы, профессиональные модули, предусмотренные стандартом. Рабочие учебные планы согласованы с работодателем.</w:t>
      </w:r>
    </w:p>
    <w:p w:rsidR="00420065" w:rsidRDefault="00420065" w:rsidP="00443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Инвариантная часть программы подготовки специалистов среднего звена по специальност</w:t>
      </w:r>
      <w:r w:rsidR="00A83421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21.02.11 Геофизические методы поисков и разведки месторождений полезных ископаемых</w:t>
      </w:r>
      <w:r w:rsidR="00A83421">
        <w:rPr>
          <w:rFonts w:ascii="Times New Roman" w:hAnsi="Times New Roman" w:cs="Times New Roman"/>
          <w:sz w:val="24"/>
          <w:szCs w:val="24"/>
        </w:rPr>
        <w:t>, 21.02.12 Технология и техника разведки месторождений полезных ископаемых, 21.02.13  Геологическая съемка, поиски и разведка месторождений полезных ископаемых</w:t>
      </w:r>
      <w:r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 составляет 199 недель, на базе среднего общего образования – 147 недель</w:t>
      </w:r>
      <w:r w:rsidR="00A83421">
        <w:rPr>
          <w:rFonts w:ascii="Times New Roman" w:hAnsi="Times New Roman" w:cs="Times New Roman"/>
          <w:sz w:val="24"/>
          <w:szCs w:val="24"/>
        </w:rPr>
        <w:t>, вариативная часть – 25 недель (900 часов).</w:t>
      </w:r>
      <w:proofErr w:type="gramEnd"/>
    </w:p>
    <w:p w:rsidR="00A83421" w:rsidRPr="00A83421" w:rsidRDefault="00A83421" w:rsidP="00A8342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Часть гуманитарных и социально – экономических дисциплин</w:t>
      </w:r>
      <w:r w:rsidRPr="00A8342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программы подготовки специалистов среднего звена </w:t>
      </w:r>
      <w:r w:rsidRPr="00A83421">
        <w:rPr>
          <w:sz w:val="24"/>
          <w:szCs w:val="24"/>
        </w:rPr>
        <w:t>базовой подготовки</w:t>
      </w:r>
      <w:proofErr w:type="gramEnd"/>
      <w:r w:rsidRPr="00A83421">
        <w:rPr>
          <w:sz w:val="24"/>
          <w:szCs w:val="24"/>
        </w:rPr>
        <w:t xml:space="preserve"> предусматривает изучение следующих обязательных дисциплин: «Основы философии», «История», «Иностранный язык», «Физическая культура».</w:t>
      </w:r>
    </w:p>
    <w:p w:rsidR="00A83421" w:rsidRPr="00A83421" w:rsidRDefault="00A83421" w:rsidP="00A8342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A83421">
        <w:rPr>
          <w:sz w:val="24"/>
          <w:szCs w:val="24"/>
        </w:rPr>
        <w:t>По дисциплине «Физическая культура» еженедельно предусмотрены 2 часа самостоятельной учебной нагрузки.</w:t>
      </w:r>
      <w:proofErr w:type="gramEnd"/>
      <w:r w:rsidRPr="00A83421">
        <w:rPr>
          <w:sz w:val="24"/>
          <w:szCs w:val="24"/>
        </w:rPr>
        <w:t xml:space="preserve"> Формой промежуточной аттестации являются зачёты, дифференцированные зачёты, не учитываемые при подсчёте допустимого количества зачётов в учебном году.</w:t>
      </w:r>
    </w:p>
    <w:p w:rsidR="00A83421" w:rsidRPr="00A83421" w:rsidRDefault="00A83421" w:rsidP="00A8342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83421">
        <w:rPr>
          <w:sz w:val="24"/>
          <w:szCs w:val="24"/>
        </w:rPr>
        <w:t>Профессиональный цикл предусматривает обязательное изучение дисциплины «Безопасность жизнедеятельности». Объём часов на дисциплину составляет 68 часов, из них на освоение основ военной службы - 48 часов.</w:t>
      </w:r>
    </w:p>
    <w:p w:rsidR="00A83421" w:rsidRPr="00A83421" w:rsidRDefault="00A83421" w:rsidP="00A8342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83421">
        <w:rPr>
          <w:sz w:val="24"/>
          <w:szCs w:val="24"/>
        </w:rPr>
        <w:t>Учебная и производственная практика (по профилю специальности и преддипломная) реализовываются концентрированно в несколько периодов.</w:t>
      </w:r>
    </w:p>
    <w:p w:rsidR="00A83421" w:rsidRPr="00A83421" w:rsidRDefault="00A83421" w:rsidP="00A8342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83421">
        <w:rPr>
          <w:sz w:val="24"/>
          <w:szCs w:val="24"/>
        </w:rPr>
        <w:t xml:space="preserve">Учебным планом предусмотрена учебная практика - 10 недель, производственная (по профилю специальности) - 15 недель, преддипломная </w:t>
      </w:r>
      <w:r w:rsidRPr="00A83421">
        <w:rPr>
          <w:rStyle w:val="11"/>
          <w:sz w:val="24"/>
          <w:szCs w:val="24"/>
        </w:rPr>
        <w:t xml:space="preserve">- </w:t>
      </w:r>
      <w:r w:rsidRPr="00A83421">
        <w:rPr>
          <w:sz w:val="24"/>
          <w:szCs w:val="24"/>
        </w:rPr>
        <w:t>4 недели.</w:t>
      </w:r>
    </w:p>
    <w:p w:rsidR="00A83421" w:rsidRPr="00A83421" w:rsidRDefault="00A83421" w:rsidP="00A8342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83421">
        <w:rPr>
          <w:sz w:val="24"/>
          <w:szCs w:val="24"/>
        </w:rPr>
        <w:t>При проведении текущей и промежуточной аттестации успеваемость обучающихся определяется оценками «отлично», «хорошо», «удовлетворительно», «неудовлетворительно».</w:t>
      </w:r>
    </w:p>
    <w:p w:rsidR="00A83421" w:rsidRPr="00A83421" w:rsidRDefault="00A83421" w:rsidP="00A8342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83421">
        <w:rPr>
          <w:sz w:val="24"/>
          <w:szCs w:val="24"/>
        </w:rPr>
        <w:t>Государственная итоговая аттестация включает в себя подготовку</w:t>
      </w:r>
      <w:r>
        <w:rPr>
          <w:sz w:val="24"/>
          <w:szCs w:val="24"/>
        </w:rPr>
        <w:t xml:space="preserve"> </w:t>
      </w:r>
      <w:r w:rsidRPr="00A83421">
        <w:rPr>
          <w:sz w:val="24"/>
          <w:szCs w:val="24"/>
        </w:rPr>
        <w:t>(4 недели) и защиту</w:t>
      </w:r>
      <w:r>
        <w:rPr>
          <w:sz w:val="24"/>
          <w:szCs w:val="24"/>
        </w:rPr>
        <w:t xml:space="preserve"> </w:t>
      </w:r>
      <w:r w:rsidRPr="00A83421">
        <w:rPr>
          <w:sz w:val="24"/>
          <w:szCs w:val="24"/>
        </w:rPr>
        <w:t>(2 недели) выпускной квалификационной работы в форме дипломного проекта. Порядок проведения государственной итоговой аттестации определяется «Положением о государственной итоговой аттестации ГБОУ СПО НСО «НГРТ».</w:t>
      </w:r>
    </w:p>
    <w:p w:rsidR="00A83421" w:rsidRPr="00A83421" w:rsidRDefault="00A83421" w:rsidP="00A8342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83421">
        <w:rPr>
          <w:sz w:val="24"/>
          <w:szCs w:val="24"/>
        </w:rPr>
        <w:t>Обязательным требованием является соответствие тематики дипломного проекта содержанию одного или нескольких профессиональных модулей.</w:t>
      </w:r>
    </w:p>
    <w:p w:rsidR="00A83421" w:rsidRPr="00977522" w:rsidRDefault="00A83421" w:rsidP="00977522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7522">
        <w:rPr>
          <w:sz w:val="24"/>
          <w:szCs w:val="24"/>
        </w:rPr>
        <w:lastRenderedPageBreak/>
        <w:t>К защите выпускной квалификационной работы допускаются студенты, полностью освоившие программу подготовки специалистов среднего звена по специальности базовой подготовки и успешно прошедшие все предшествующие аттестационные испытания, предусмотренные учебным планом ГБОУ СПО НСО «НГРТ».</w:t>
      </w:r>
    </w:p>
    <w:p w:rsidR="00A83421" w:rsidRPr="00977522" w:rsidRDefault="00A83421" w:rsidP="00977522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7522">
        <w:rPr>
          <w:sz w:val="24"/>
          <w:szCs w:val="24"/>
        </w:rPr>
        <w:t>Результаты защиты выпускной квалификационной работы в форме дипломного проекта определяются оценками «отлично», «хорошо», «удовлетворительно», «неудовлетворительно».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hAnsi="Times New Roman" w:cs="Times New Roman"/>
          <w:sz w:val="24"/>
          <w:szCs w:val="24"/>
        </w:rPr>
        <w:t xml:space="preserve">На вариативную часть программы подготовки квалифицированных рабочих, служащих по профессии 05.01.01 Гидрометнаблюдатель </w:t>
      </w:r>
      <w:r w:rsidRPr="0097752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выделено 216</w:t>
      </w:r>
      <w:r w:rsidRPr="0097752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часов, в том числе 144 часа обязательных учебных занятий.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По дисциплине «Физическая культура» еженедельно предусмотрены 2 часа </w:t>
      </w:r>
      <w:r w:rsidRPr="009775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самостоятельной учебной нагрузки, включая игровые виды подготовки за счет </w:t>
      </w:r>
      <w:r w:rsidRPr="0097752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различных форм внеаудиторных занятий в спортивных клубах и секциях.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97752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Учебная практика по ПМ. 01 Гидрометеорологические наблюдения и работы и ПМ. 02</w:t>
      </w:r>
      <w:r w:rsidR="006D642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7752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Техническое обслуживание приборов и оборудования </w:t>
      </w:r>
      <w:r w:rsidRPr="0097752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реализуется  рассредоточено, чередуясь с теоретическим обучением в рамках </w:t>
      </w:r>
      <w:r w:rsidRPr="0097752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профессиональных модулей при обязательном сохранении на протяжении учебного года объема часов. Учебная практика проводится на собственной метеорологической учебной станции под руководством мастеров производственного обучения и начальника УГМС «Учебная».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Производственная практика (по профилю специальности) </w:t>
      </w:r>
      <w:r w:rsidRPr="0097752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реализуется сосредоточено в соответствии с графиком учебного процесса  по договорам с ФГБУ «Западно – Сибирское управление по гидрометеорологии и мониторингу окружающей среды» -   социальным партнером колледжа. Руководство осуществляет  мастер производственного обучения колледжа и специалист  управления.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Учебная практика предусмотрена в рамках модулей: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eastAsia="Calibri" w:hAnsi="Times New Roman" w:cs="Times New Roman"/>
          <w:sz w:val="24"/>
          <w:szCs w:val="24"/>
        </w:rPr>
        <w:t>ПМ. 01 Гидрометеорологические наблюдения и работы – 504 часа;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eastAsia="Calibri" w:hAnsi="Times New Roman" w:cs="Times New Roman"/>
          <w:sz w:val="24"/>
          <w:szCs w:val="24"/>
        </w:rPr>
        <w:t>ПМ. 02 Техническое обслуживание приборов и оборудования – 36 часов.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52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Производственная практика (по профилю специальности) реализуется </w:t>
      </w:r>
      <w:r w:rsidRPr="00977522">
        <w:rPr>
          <w:rFonts w:ascii="Times New Roman" w:eastAsia="Calibri" w:hAnsi="Times New Roman" w:cs="Times New Roman"/>
          <w:color w:val="000000"/>
          <w:sz w:val="24"/>
          <w:szCs w:val="24"/>
        </w:rPr>
        <w:t>в рамках модулей: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eastAsia="Calibri" w:hAnsi="Times New Roman" w:cs="Times New Roman"/>
          <w:sz w:val="24"/>
          <w:szCs w:val="24"/>
        </w:rPr>
        <w:t>ПМ. 01 Гидрометеорологические наблюдения и работы – 72 часа;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eastAsia="Calibri" w:hAnsi="Times New Roman" w:cs="Times New Roman"/>
          <w:sz w:val="24"/>
          <w:szCs w:val="24"/>
        </w:rPr>
        <w:t>ПМ. 02 Техническое обслуживание приборов и оборудования – 72 часа.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eastAsia="Calibri" w:hAnsi="Times New Roman" w:cs="Times New Roman"/>
          <w:bCs/>
          <w:sz w:val="24"/>
          <w:szCs w:val="24"/>
        </w:rPr>
        <w:t>Цели и задачи, программы и формы отчетности определены колледжем по каждому виду практики в соответствующем Положении.</w:t>
      </w:r>
    </w:p>
    <w:p w:rsidR="00977522" w:rsidRPr="00977522" w:rsidRDefault="00977522" w:rsidP="009775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7522">
        <w:rPr>
          <w:rFonts w:ascii="Times New Roman" w:eastAsia="Calibri" w:hAnsi="Times New Roman" w:cs="Times New Roman"/>
          <w:bCs/>
          <w:sz w:val="24"/>
          <w:szCs w:val="24"/>
        </w:rPr>
        <w:t xml:space="preserve">Аттестация по итогам производственной практики проводится с учетом (или на основании) результатов, подтвержденных документами соответствующей организации. 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Выделенные ФГОС СПО часы вариативной части ППКРС  (216 часов </w:t>
      </w:r>
      <w:r w:rsidRPr="0097752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максимальной учебной нагрузки, в том числе 144 часа обязательных учебных </w:t>
      </w:r>
      <w:r w:rsidRPr="0097752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занятий), использованы с целью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труда, следующим образом: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97752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Обязательная аудиторная нагрузка раздела «Профессиональный учебный цикл» увеличена на 144</w:t>
      </w:r>
      <w:r w:rsidR="006D642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часа. 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7522">
        <w:rPr>
          <w:rFonts w:ascii="Times New Roman" w:eastAsia="Calibri" w:hAnsi="Times New Roman" w:cs="Times New Roman"/>
          <w:color w:val="000000"/>
          <w:sz w:val="24"/>
          <w:szCs w:val="24"/>
        </w:rPr>
        <w:t>Практикоориентированность</w:t>
      </w:r>
      <w:proofErr w:type="spellEnd"/>
      <w:r w:rsidRPr="009775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данного рабочего плана составила </w:t>
      </w:r>
      <w:r w:rsidRPr="0097752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61,1%, при рекомендуемом диапазоне допустимых значений для ППКРС  базовой </w:t>
      </w:r>
      <w:r w:rsidRPr="0097752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подготовки - 50-65%.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left="14" w:right="5" w:firstLine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eastAsia="Calibri" w:hAnsi="Times New Roman" w:cs="Times New Roman"/>
          <w:sz w:val="24"/>
          <w:szCs w:val="24"/>
        </w:rPr>
        <w:t>Промежуточная аттестация проводится как в период сессии (1 неделя в учебном году), так и рассредоточено после изучения отдельных дисциплин или профессиональных модулей.</w:t>
      </w:r>
    </w:p>
    <w:p w:rsidR="00977522" w:rsidRPr="00977522" w:rsidRDefault="00977522" w:rsidP="00977522">
      <w:pPr>
        <w:pStyle w:val="a6"/>
        <w:ind w:firstLine="709"/>
        <w:jc w:val="both"/>
        <w:rPr>
          <w:sz w:val="24"/>
          <w:szCs w:val="24"/>
        </w:rPr>
      </w:pPr>
      <w:proofErr w:type="gramStart"/>
      <w:r w:rsidRPr="00977522">
        <w:rPr>
          <w:sz w:val="24"/>
          <w:szCs w:val="24"/>
        </w:rPr>
        <w:t xml:space="preserve">Для дисциплин </w:t>
      </w:r>
      <w:proofErr w:type="spellStart"/>
      <w:r w:rsidRPr="00977522">
        <w:rPr>
          <w:bCs/>
          <w:sz w:val="24"/>
          <w:szCs w:val="24"/>
        </w:rPr>
        <w:t>общепрофессионального</w:t>
      </w:r>
      <w:proofErr w:type="spellEnd"/>
      <w:r w:rsidRPr="00977522">
        <w:rPr>
          <w:bCs/>
          <w:sz w:val="24"/>
          <w:szCs w:val="24"/>
        </w:rPr>
        <w:t xml:space="preserve"> учебного цикла  в качестве промежуточной аттестации предусмотрены </w:t>
      </w:r>
      <w:r w:rsidRPr="00977522">
        <w:rPr>
          <w:sz w:val="24"/>
          <w:szCs w:val="24"/>
        </w:rPr>
        <w:t xml:space="preserve">зачет, дифференцированный зачет, </w:t>
      </w:r>
      <w:r w:rsidR="006D6423">
        <w:rPr>
          <w:sz w:val="24"/>
          <w:szCs w:val="24"/>
        </w:rPr>
        <w:t>экзамен</w:t>
      </w:r>
      <w:r w:rsidRPr="00977522">
        <w:rPr>
          <w:sz w:val="24"/>
          <w:szCs w:val="24"/>
        </w:rPr>
        <w:t>.</w:t>
      </w:r>
      <w:proofErr w:type="gramEnd"/>
      <w:r w:rsidRPr="00977522">
        <w:rPr>
          <w:sz w:val="24"/>
          <w:szCs w:val="24"/>
        </w:rPr>
        <w:t xml:space="preserve">  Причем для дисциплины «Физическая культура», изучаемой в течение всего курса </w:t>
      </w:r>
      <w:r w:rsidRPr="00977522">
        <w:rPr>
          <w:sz w:val="24"/>
          <w:szCs w:val="24"/>
        </w:rPr>
        <w:lastRenderedPageBreak/>
        <w:t xml:space="preserve">обучения, промежуточная аттестация планируется в форме зачета или дифференцированного зачета.  </w:t>
      </w:r>
    </w:p>
    <w:p w:rsidR="00977522" w:rsidRPr="006D6423" w:rsidRDefault="00977522" w:rsidP="00977522">
      <w:pPr>
        <w:shd w:val="clear" w:color="auto" w:fill="FFFFFF"/>
        <w:spacing w:after="0" w:line="240" w:lineRule="auto"/>
        <w:ind w:left="14" w:right="5" w:firstLine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77522">
        <w:rPr>
          <w:rFonts w:ascii="Times New Roman" w:eastAsia="Calibri" w:hAnsi="Times New Roman" w:cs="Times New Roman"/>
          <w:sz w:val="24"/>
          <w:szCs w:val="24"/>
        </w:rPr>
        <w:t xml:space="preserve">При освоении программ междисциплинарных курсов формой промежуточной </w:t>
      </w:r>
      <w:r w:rsidRPr="006D6423">
        <w:rPr>
          <w:rFonts w:ascii="Times New Roman" w:eastAsia="Calibri" w:hAnsi="Times New Roman" w:cs="Times New Roman"/>
          <w:sz w:val="24"/>
          <w:szCs w:val="24"/>
        </w:rPr>
        <w:t>аттестации по МДК является  дифференцированный зачет, экзамен.</w:t>
      </w:r>
    </w:p>
    <w:p w:rsidR="00977522" w:rsidRPr="006D6423" w:rsidRDefault="00977522" w:rsidP="00977522">
      <w:pPr>
        <w:shd w:val="clear" w:color="auto" w:fill="FFFFFF"/>
        <w:spacing w:after="0" w:line="240" w:lineRule="auto"/>
        <w:ind w:right="10" w:firstLine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2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По завершению освоения профессиональных модулей проводятся экзамены по профессиональному модулю, направленные на проверку сформированности </w:t>
      </w:r>
      <w:r w:rsidRPr="006D642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компетенций и готовности выпускника к выполнению вида профессиональной </w:t>
      </w:r>
      <w:r w:rsidRPr="006D642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деятельности, определенных в разделе «Требования к результатам освоения ППКРС» </w:t>
      </w:r>
      <w:r w:rsidRPr="006D642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федерального государственного образовательного стандарта. Итогом проверки </w:t>
      </w:r>
      <w:r w:rsidRPr="006D642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является </w:t>
      </w:r>
      <w:r w:rsidR="00091D3C" w:rsidRPr="006D6423">
        <w:rPr>
          <w:rFonts w:ascii="Times New Roman" w:eastAsia="Calibri" w:hAnsi="Times New Roman" w:cs="Times New Roman"/>
          <w:spacing w:val="3"/>
          <w:sz w:val="24"/>
          <w:szCs w:val="24"/>
        </w:rPr>
        <w:t>оценка,</w:t>
      </w:r>
      <w:r w:rsidRPr="006D642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выставленная п</w:t>
      </w:r>
      <w:r w:rsidR="00FD40F4">
        <w:rPr>
          <w:rFonts w:ascii="Times New Roman" w:eastAsia="Calibri" w:hAnsi="Times New Roman" w:cs="Times New Roman"/>
          <w:spacing w:val="3"/>
          <w:sz w:val="24"/>
          <w:szCs w:val="24"/>
        </w:rPr>
        <w:t>о пятибалльной шкале: «отлично»,</w:t>
      </w:r>
      <w:r w:rsidRPr="006D642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«хорошо», «удовлетворительно», «неудовлетворительно»</w:t>
      </w:r>
      <w:r w:rsidRPr="006D6423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6D6423" w:rsidRDefault="006D6423" w:rsidP="006D6423">
      <w:pPr>
        <w:pStyle w:val="21"/>
        <w:widowControl w:val="0"/>
        <w:tabs>
          <w:tab w:val="left" w:pos="540"/>
        </w:tabs>
        <w:rPr>
          <w:rFonts w:cs="Times New Roman"/>
          <w:bCs/>
          <w:w w:val="90"/>
          <w:lang w:eastAsia="ru-RU"/>
        </w:rPr>
      </w:pPr>
      <w:r w:rsidRPr="006D6423">
        <w:rPr>
          <w:rFonts w:cs="Times New Roman"/>
          <w:spacing w:val="-2"/>
        </w:rPr>
        <w:t xml:space="preserve">Государственная итоговая аттестация включает защиту выпускной квалификационной работы (выпускная  практическая квалификационная  работа и письменная экзаменационная работа).  </w:t>
      </w:r>
      <w:r w:rsidRPr="006D6423">
        <w:rPr>
          <w:rFonts w:cs="Times New Roman"/>
          <w:spacing w:val="-5"/>
        </w:rPr>
        <w:t xml:space="preserve">Междисциплинарный экзамен по специальности не предусматривается. </w:t>
      </w:r>
      <w:r w:rsidRPr="006D6423">
        <w:rPr>
          <w:rFonts w:cs="Times New Roman"/>
          <w:spacing w:val="-2"/>
        </w:rPr>
        <w:t>Тематика выпускной квалификационной работы в обязательном порядке соответствует содержанию одного или нескольких профессиональных модулей</w:t>
      </w:r>
      <w:r w:rsidRPr="006D6423">
        <w:rPr>
          <w:rFonts w:cs="Times New Roman"/>
          <w:bCs/>
          <w:w w:val="90"/>
          <w:lang w:eastAsia="ru-RU"/>
        </w:rPr>
        <w:t>.</w:t>
      </w:r>
    </w:p>
    <w:p w:rsidR="006D6423" w:rsidRDefault="006D6423" w:rsidP="006D6423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proofErr w:type="gramStart"/>
      <w:r w:rsidRPr="006D6423">
        <w:rPr>
          <w:rFonts w:cs="Times New Roman"/>
          <w:spacing w:val="-2"/>
        </w:rPr>
        <w:t>Для студентов, обучающихся на базе основного общего образования предусмотрена реализация Федерального государственного образовательного стандарта</w:t>
      </w:r>
      <w:r>
        <w:rPr>
          <w:rFonts w:cs="Times New Roman"/>
          <w:spacing w:val="-2"/>
        </w:rPr>
        <w:t xml:space="preserve"> среднего (полного) общего образования (профильное обучение), в пределах образовательной программы среднего профессионального образования, которая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Федерации, реализующих программы общего образования (приказ Минобразования РФ от 09.03.2004 № 1312 в редакции от 01.02.2012 с</w:t>
      </w:r>
      <w:proofErr w:type="gramEnd"/>
      <w:r>
        <w:rPr>
          <w:rFonts w:cs="Times New Roman"/>
          <w:spacing w:val="-2"/>
        </w:rPr>
        <w:t xml:space="preserve"> изменениями, вступившими в силу с 01.09.2012).</w:t>
      </w:r>
    </w:p>
    <w:p w:rsidR="00FD40F4" w:rsidRDefault="00FD40F4" w:rsidP="006D6423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Учебный процесс колледжа обеспечен рабочими программами, разработанными в соответствии</w:t>
      </w:r>
      <w:r w:rsidR="006328EE">
        <w:rPr>
          <w:rFonts w:cs="Times New Roman"/>
          <w:spacing w:val="-2"/>
        </w:rPr>
        <w:t xml:space="preserve"> с ФГОС СПО по специальностям 21.02.11, 21.02.12, 21.02.13 и по профессии 05.01.01 и Разъяснениями Министерства образования и науки РФ по формированию примерных программ учебных дисциплин, профессиональных модулей начального профессионального и среднего профессионального  образования.</w:t>
      </w:r>
    </w:p>
    <w:p w:rsidR="006328EE" w:rsidRDefault="006328EE" w:rsidP="006D6423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Рабочие учебные программы разрабатывались преподавателями колледжа. Рабочие программы учебных дисциплин имеют внутреннюю рецензию. Рабочие программы профессиональных модулей имеют внутренние и внешние рецензии специалистов предприятий, научно – исследовательских </w:t>
      </w:r>
      <w:r w:rsidR="0097754A">
        <w:rPr>
          <w:rFonts w:cs="Times New Roman"/>
          <w:spacing w:val="-2"/>
        </w:rPr>
        <w:t xml:space="preserve"> институтов – социальных партнеров. Рабочие программы утверждены Методическим советом колледжа.</w:t>
      </w:r>
    </w:p>
    <w:p w:rsidR="0097754A" w:rsidRDefault="0097754A" w:rsidP="006D6423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Контрольные экземпляры рабочих программ хранятся у заместителя директора по учебно – производственной работе. Ежегодно проводится корректировка рабочих программ.</w:t>
      </w:r>
    </w:p>
    <w:p w:rsidR="0097754A" w:rsidRDefault="0097754A" w:rsidP="006D6423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Создается электронная база рабочих </w:t>
      </w:r>
      <w:r w:rsidR="005A22FB">
        <w:rPr>
          <w:rFonts w:cs="Times New Roman"/>
          <w:spacing w:val="-2"/>
        </w:rPr>
        <w:t>программ</w:t>
      </w:r>
      <w:r>
        <w:rPr>
          <w:rFonts w:cs="Times New Roman"/>
          <w:spacing w:val="-2"/>
        </w:rPr>
        <w:t>. Рабочие программы на бумажных носителях и в электронном виде имеются в цикловых комиссиях.</w:t>
      </w:r>
    </w:p>
    <w:p w:rsidR="0097754A" w:rsidRDefault="0097754A" w:rsidP="00E90101">
      <w:pPr>
        <w:pStyle w:val="21"/>
        <w:widowControl w:val="0"/>
        <w:numPr>
          <w:ilvl w:val="1"/>
          <w:numId w:val="14"/>
        </w:numPr>
        <w:tabs>
          <w:tab w:val="left" w:pos="540"/>
        </w:tabs>
        <w:jc w:val="center"/>
        <w:outlineLvl w:val="1"/>
        <w:rPr>
          <w:rFonts w:cs="Times New Roman"/>
          <w:b/>
          <w:spacing w:val="-2"/>
        </w:rPr>
      </w:pPr>
      <w:r>
        <w:rPr>
          <w:rFonts w:cs="Times New Roman"/>
          <w:b/>
          <w:spacing w:val="-2"/>
        </w:rPr>
        <w:t xml:space="preserve"> </w:t>
      </w:r>
      <w:bookmarkStart w:id="4" w:name="_Toc416263924"/>
      <w:r>
        <w:rPr>
          <w:rFonts w:cs="Times New Roman"/>
          <w:b/>
          <w:spacing w:val="-2"/>
        </w:rPr>
        <w:t>Учебно – методическое и информационное обеспечение</w:t>
      </w:r>
      <w:bookmarkEnd w:id="4"/>
    </w:p>
    <w:p w:rsidR="0097754A" w:rsidRDefault="0097754A" w:rsidP="0097754A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Библиотечно – информационное обеспечение требует модернизации, а именно создание электронного фонда библиотеки. Общий фонд литературы </w:t>
      </w:r>
      <w:r w:rsidR="006D1F1E">
        <w:rPr>
          <w:rFonts w:cs="Times New Roman"/>
          <w:spacing w:val="-2"/>
        </w:rPr>
        <w:t xml:space="preserve"> в количестве 1</w:t>
      </w:r>
      <w:r w:rsidR="001E0F9C">
        <w:rPr>
          <w:rFonts w:cs="Times New Roman"/>
          <w:spacing w:val="-2"/>
        </w:rPr>
        <w:t>3473</w:t>
      </w:r>
      <w:r w:rsidR="006D1F1E">
        <w:rPr>
          <w:rFonts w:cs="Times New Roman"/>
          <w:spacing w:val="-2"/>
        </w:rPr>
        <w:t xml:space="preserve"> экземпляров, в том числе  учебная основная – </w:t>
      </w:r>
      <w:r w:rsidR="001E0F9C">
        <w:rPr>
          <w:rFonts w:cs="Times New Roman"/>
          <w:spacing w:val="-2"/>
        </w:rPr>
        <w:t>10366</w:t>
      </w:r>
      <w:r w:rsidR="006D1F1E">
        <w:rPr>
          <w:rFonts w:cs="Times New Roman"/>
          <w:spacing w:val="-2"/>
        </w:rPr>
        <w:t xml:space="preserve"> экземпляров, учебно – методическая 2907 экземпляров, художественная 200 экземпляров.</w:t>
      </w:r>
    </w:p>
    <w:p w:rsidR="00091D3C" w:rsidRDefault="00091D3C" w:rsidP="0097754A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В читальном зале хранятся контрольные экземпляры учебной литературы, учебные и методические пособия, энциклопедии, справочная литература, нормативная литература и периодические издания по всем отраслям знаний и по каждому профилю подготовки кадров, а также редкие ценные издания.</w:t>
      </w:r>
    </w:p>
    <w:p w:rsidR="00091D3C" w:rsidRDefault="00091D3C" w:rsidP="0097754A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Часть учебной литературы хранится и используется в кабинетах у преподавателей.</w:t>
      </w:r>
    </w:p>
    <w:p w:rsidR="00091D3C" w:rsidRDefault="00091D3C" w:rsidP="0097754A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Колледж имеет 30 единиц персональных компьютеров. Только 15 компьютеров имеют выход в Интернет. Оборудовано два компьютерных класса, один из них оборудован </w:t>
      </w:r>
      <w:proofErr w:type="spellStart"/>
      <w:r>
        <w:rPr>
          <w:rFonts w:cs="Times New Roman"/>
          <w:spacing w:val="-2"/>
        </w:rPr>
        <w:t>мультимедийным</w:t>
      </w:r>
      <w:proofErr w:type="spellEnd"/>
      <w:r>
        <w:rPr>
          <w:rFonts w:cs="Times New Roman"/>
          <w:spacing w:val="-2"/>
        </w:rPr>
        <w:t xml:space="preserve"> проектором, интерактивной доской.</w:t>
      </w:r>
    </w:p>
    <w:p w:rsidR="00091D3C" w:rsidRDefault="00091D3C" w:rsidP="0097754A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lastRenderedPageBreak/>
        <w:t xml:space="preserve">В образовательном процессе профессиональных учебных дисциплин, </w:t>
      </w:r>
      <w:proofErr w:type="spellStart"/>
      <w:r>
        <w:rPr>
          <w:rFonts w:cs="Times New Roman"/>
          <w:spacing w:val="-2"/>
        </w:rPr>
        <w:t>общепрофессиональных</w:t>
      </w:r>
      <w:proofErr w:type="spellEnd"/>
      <w:r>
        <w:rPr>
          <w:rFonts w:cs="Times New Roman"/>
          <w:spacing w:val="-2"/>
        </w:rPr>
        <w:t xml:space="preserve"> дисциплин и профессиональных модулей активно внедряются информационные технологии. На занятиях используется операционная система </w:t>
      </w:r>
      <w:r>
        <w:rPr>
          <w:rFonts w:cs="Times New Roman"/>
          <w:spacing w:val="-2"/>
          <w:lang w:val="en-US"/>
        </w:rPr>
        <w:t>Windows</w:t>
      </w:r>
      <w:r w:rsidRPr="00091D3C">
        <w:rPr>
          <w:rFonts w:cs="Times New Roman"/>
          <w:spacing w:val="-2"/>
        </w:rPr>
        <w:t xml:space="preserve"> </w:t>
      </w:r>
      <w:r>
        <w:rPr>
          <w:rFonts w:cs="Times New Roman"/>
          <w:spacing w:val="-2"/>
          <w:lang w:val="en-US"/>
        </w:rPr>
        <w:t>XP</w:t>
      </w:r>
      <w:r w:rsidRPr="00091D3C">
        <w:rPr>
          <w:rFonts w:cs="Times New Roman"/>
          <w:spacing w:val="-2"/>
        </w:rPr>
        <w:t>, 07</w:t>
      </w:r>
      <w:r>
        <w:rPr>
          <w:rFonts w:cs="Times New Roman"/>
          <w:spacing w:val="-2"/>
        </w:rPr>
        <w:t xml:space="preserve"> с приложениями </w:t>
      </w:r>
      <w:r>
        <w:rPr>
          <w:rFonts w:cs="Times New Roman"/>
          <w:spacing w:val="-2"/>
          <w:lang w:val="en-US"/>
        </w:rPr>
        <w:t>MS</w:t>
      </w:r>
      <w:r w:rsidRPr="00091D3C">
        <w:rPr>
          <w:rFonts w:cs="Times New Roman"/>
          <w:spacing w:val="-2"/>
        </w:rPr>
        <w:t xml:space="preserve"> </w:t>
      </w:r>
      <w:r>
        <w:rPr>
          <w:rFonts w:cs="Times New Roman"/>
          <w:spacing w:val="-2"/>
          <w:lang w:val="en-US"/>
        </w:rPr>
        <w:t>Office</w:t>
      </w:r>
      <w:r w:rsidRPr="00091D3C">
        <w:rPr>
          <w:rFonts w:cs="Times New Roman"/>
          <w:spacing w:val="-2"/>
        </w:rPr>
        <w:t xml:space="preserve">, </w:t>
      </w:r>
      <w:r>
        <w:rPr>
          <w:rFonts w:cs="Times New Roman"/>
          <w:spacing w:val="-2"/>
          <w:lang w:val="en-US"/>
        </w:rPr>
        <w:t>Coral</w:t>
      </w:r>
      <w:r w:rsidRPr="00091D3C">
        <w:rPr>
          <w:rFonts w:cs="Times New Roman"/>
          <w:spacing w:val="-2"/>
        </w:rPr>
        <w:t xml:space="preserve"> </w:t>
      </w:r>
      <w:r>
        <w:rPr>
          <w:rFonts w:cs="Times New Roman"/>
          <w:spacing w:val="-2"/>
          <w:lang w:val="en-US"/>
        </w:rPr>
        <w:t>Draw</w:t>
      </w:r>
      <w:r>
        <w:rPr>
          <w:rFonts w:cs="Times New Roman"/>
          <w:spacing w:val="-2"/>
        </w:rPr>
        <w:t xml:space="preserve">, система тестирования АСТ – тест, </w:t>
      </w:r>
      <w:r w:rsidR="00EE692B">
        <w:rPr>
          <w:rFonts w:cs="Times New Roman"/>
          <w:spacing w:val="-2"/>
        </w:rPr>
        <w:t>а</w:t>
      </w:r>
      <w:r w:rsidRPr="00091D3C">
        <w:rPr>
          <w:rFonts w:cs="Times New Roman"/>
          <w:spacing w:val="-2"/>
        </w:rPr>
        <w:t>втоматизированный  м</w:t>
      </w:r>
      <w:r w:rsidR="00EE692B">
        <w:rPr>
          <w:rFonts w:cs="Times New Roman"/>
          <w:spacing w:val="-2"/>
        </w:rPr>
        <w:t xml:space="preserve">етеорологический комплекс АМК. </w:t>
      </w:r>
    </w:p>
    <w:p w:rsidR="00EE692B" w:rsidRDefault="00EE692B" w:rsidP="00EE692B">
      <w:pPr>
        <w:pStyle w:val="21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Для методического обеспечения образовательного процесса преподавателями и мастерами производственного обучения разработаны учебно – методические комплексы по всем учебным дисциплинам и профессиональным модулям, включающие </w:t>
      </w:r>
      <w:r w:rsidRPr="00EE692B">
        <w:rPr>
          <w:rFonts w:cs="Times New Roman"/>
          <w:spacing w:val="-2"/>
        </w:rPr>
        <w:t>тр</w:t>
      </w:r>
      <w:r>
        <w:rPr>
          <w:rFonts w:cs="Times New Roman"/>
          <w:spacing w:val="-2"/>
        </w:rPr>
        <w:t>и</w:t>
      </w:r>
      <w:r w:rsidRPr="00EE692B">
        <w:rPr>
          <w:rFonts w:cs="Times New Roman"/>
          <w:spacing w:val="-2"/>
        </w:rPr>
        <w:t xml:space="preserve"> структурных компонент</w:t>
      </w:r>
      <w:r>
        <w:rPr>
          <w:rFonts w:cs="Times New Roman"/>
          <w:spacing w:val="-2"/>
        </w:rPr>
        <w:t>а</w:t>
      </w:r>
      <w:r w:rsidRPr="00EE692B">
        <w:rPr>
          <w:rFonts w:cs="Times New Roman"/>
          <w:spacing w:val="-2"/>
        </w:rPr>
        <w:t>: нормативн</w:t>
      </w:r>
      <w:r>
        <w:rPr>
          <w:rFonts w:cs="Times New Roman"/>
          <w:spacing w:val="-2"/>
        </w:rPr>
        <w:t>ая</w:t>
      </w:r>
      <w:r w:rsidRPr="00EE692B">
        <w:rPr>
          <w:rFonts w:cs="Times New Roman"/>
          <w:spacing w:val="-2"/>
        </w:rPr>
        <w:t xml:space="preserve"> документаци</w:t>
      </w:r>
      <w:r>
        <w:rPr>
          <w:rFonts w:cs="Times New Roman"/>
          <w:spacing w:val="-2"/>
        </w:rPr>
        <w:t>я</w:t>
      </w:r>
      <w:r w:rsidRPr="00EE692B">
        <w:rPr>
          <w:rFonts w:cs="Times New Roman"/>
          <w:spacing w:val="-2"/>
        </w:rPr>
        <w:t>, учебно – методическ</w:t>
      </w:r>
      <w:r>
        <w:rPr>
          <w:rFonts w:cs="Times New Roman"/>
          <w:spacing w:val="-2"/>
        </w:rPr>
        <w:t>ая</w:t>
      </w:r>
      <w:r w:rsidRPr="00EE692B">
        <w:rPr>
          <w:rFonts w:cs="Times New Roman"/>
          <w:spacing w:val="-2"/>
        </w:rPr>
        <w:t xml:space="preserve"> документаци</w:t>
      </w:r>
      <w:r>
        <w:rPr>
          <w:rFonts w:cs="Times New Roman"/>
          <w:spacing w:val="-2"/>
        </w:rPr>
        <w:t>я</w:t>
      </w:r>
      <w:r w:rsidRPr="00EE692B">
        <w:rPr>
          <w:rFonts w:cs="Times New Roman"/>
          <w:spacing w:val="-2"/>
        </w:rPr>
        <w:t>, средств</w:t>
      </w:r>
      <w:r>
        <w:rPr>
          <w:rFonts w:cs="Times New Roman"/>
          <w:spacing w:val="-2"/>
        </w:rPr>
        <w:t>а</w:t>
      </w:r>
      <w:r w:rsidRPr="00EE692B">
        <w:rPr>
          <w:rFonts w:cs="Times New Roman"/>
          <w:spacing w:val="-2"/>
        </w:rPr>
        <w:t xml:space="preserve"> контроля</w:t>
      </w:r>
      <w:r>
        <w:rPr>
          <w:rFonts w:cs="Times New Roman"/>
          <w:spacing w:val="-2"/>
        </w:rPr>
        <w:t xml:space="preserve">. </w:t>
      </w:r>
      <w:proofErr w:type="gramStart"/>
      <w:r w:rsidRPr="00EE692B">
        <w:rPr>
          <w:rFonts w:cs="Times New Roman"/>
          <w:spacing w:val="-2"/>
        </w:rPr>
        <w:t>Структурный компонент «Нор</w:t>
      </w:r>
      <w:r>
        <w:rPr>
          <w:rFonts w:cs="Times New Roman"/>
          <w:spacing w:val="-2"/>
        </w:rPr>
        <w:t xml:space="preserve">мативная документация» содержит </w:t>
      </w:r>
      <w:r w:rsidRPr="00EE692B">
        <w:rPr>
          <w:rFonts w:cs="Times New Roman"/>
          <w:spacing w:val="-2"/>
        </w:rPr>
        <w:t>извлечение из ФГОС СПО по специальности</w:t>
      </w:r>
      <w:r>
        <w:rPr>
          <w:rFonts w:cs="Times New Roman"/>
          <w:spacing w:val="-2"/>
        </w:rPr>
        <w:t xml:space="preserve"> (профессии)</w:t>
      </w:r>
      <w:r w:rsidRPr="00EE692B">
        <w:rPr>
          <w:rFonts w:cs="Times New Roman"/>
          <w:spacing w:val="-2"/>
        </w:rPr>
        <w:t xml:space="preserve"> – государственные требования к обязательному минимуму содержания и уровню подготовки выпускника по учебной дисциплине, профессиональному модулю;</w:t>
      </w:r>
      <w:r>
        <w:rPr>
          <w:rFonts w:cs="Times New Roman"/>
          <w:spacing w:val="-2"/>
        </w:rPr>
        <w:t xml:space="preserve"> </w:t>
      </w:r>
      <w:r w:rsidRPr="00EE692B">
        <w:rPr>
          <w:rFonts w:cs="Times New Roman"/>
          <w:spacing w:val="-2"/>
        </w:rPr>
        <w:t>рабоч</w:t>
      </w:r>
      <w:r>
        <w:rPr>
          <w:rFonts w:cs="Times New Roman"/>
          <w:spacing w:val="-2"/>
        </w:rPr>
        <w:t>ую</w:t>
      </w:r>
      <w:r w:rsidRPr="00EE692B">
        <w:rPr>
          <w:rFonts w:cs="Times New Roman"/>
          <w:spacing w:val="-2"/>
        </w:rPr>
        <w:t xml:space="preserve"> программ</w:t>
      </w:r>
      <w:r>
        <w:rPr>
          <w:rFonts w:cs="Times New Roman"/>
          <w:spacing w:val="-2"/>
        </w:rPr>
        <w:t>у</w:t>
      </w:r>
      <w:r w:rsidRPr="00EE692B">
        <w:rPr>
          <w:rFonts w:cs="Times New Roman"/>
          <w:spacing w:val="-2"/>
        </w:rPr>
        <w:t xml:space="preserve"> учебной дисциплины (профессионального модуля), утвержденн</w:t>
      </w:r>
      <w:r>
        <w:rPr>
          <w:rFonts w:cs="Times New Roman"/>
          <w:spacing w:val="-2"/>
        </w:rPr>
        <w:t>ую</w:t>
      </w:r>
      <w:r w:rsidRPr="00EE692B">
        <w:rPr>
          <w:rFonts w:cs="Times New Roman"/>
          <w:spacing w:val="-2"/>
        </w:rPr>
        <w:t xml:space="preserve"> методическим советом </w:t>
      </w:r>
      <w:r>
        <w:rPr>
          <w:rFonts w:cs="Times New Roman"/>
          <w:spacing w:val="-2"/>
        </w:rPr>
        <w:t>колледжа</w:t>
      </w:r>
      <w:r w:rsidRPr="00EE692B">
        <w:rPr>
          <w:rFonts w:cs="Times New Roman"/>
          <w:spacing w:val="-2"/>
        </w:rPr>
        <w:t>;</w:t>
      </w:r>
      <w:r>
        <w:rPr>
          <w:rFonts w:cs="Times New Roman"/>
          <w:spacing w:val="-2"/>
        </w:rPr>
        <w:t xml:space="preserve"> </w:t>
      </w:r>
      <w:r w:rsidRPr="00EE692B">
        <w:rPr>
          <w:rFonts w:cs="Times New Roman"/>
          <w:spacing w:val="-2"/>
        </w:rPr>
        <w:t>календарно – тематический план (очное отделение), утвержденный цикловой комиссией, заместителем директора по учебно - производственной работе;</w:t>
      </w:r>
      <w:proofErr w:type="gramEnd"/>
      <w:r>
        <w:rPr>
          <w:rFonts w:cs="Times New Roman"/>
          <w:spacing w:val="-2"/>
        </w:rPr>
        <w:t xml:space="preserve"> </w:t>
      </w:r>
      <w:r w:rsidRPr="00EE692B">
        <w:rPr>
          <w:rFonts w:cs="Times New Roman"/>
          <w:spacing w:val="-2"/>
        </w:rPr>
        <w:t>календарно – тематический план (заочное отделение), утвержденный цикловой комиссией, заместителем директора по учебно - производственной работе.</w:t>
      </w:r>
      <w:r>
        <w:rPr>
          <w:rFonts w:cs="Times New Roman"/>
          <w:spacing w:val="-2"/>
        </w:rPr>
        <w:t xml:space="preserve"> </w:t>
      </w:r>
      <w:proofErr w:type="gramStart"/>
      <w:r w:rsidRPr="00EE692B">
        <w:rPr>
          <w:rFonts w:cs="Times New Roman"/>
          <w:spacing w:val="-2"/>
        </w:rPr>
        <w:t>Структурный компонент «Учебно – методическая документация» содержит:</w:t>
      </w:r>
      <w:r>
        <w:rPr>
          <w:rFonts w:cs="Times New Roman"/>
          <w:spacing w:val="-2"/>
        </w:rPr>
        <w:t xml:space="preserve"> обязательную</w:t>
      </w:r>
      <w:r w:rsidRPr="00EE692B">
        <w:rPr>
          <w:rFonts w:cs="Times New Roman"/>
          <w:spacing w:val="-2"/>
        </w:rPr>
        <w:t xml:space="preserve"> учебно-методическ</w:t>
      </w:r>
      <w:r>
        <w:rPr>
          <w:rFonts w:cs="Times New Roman"/>
          <w:spacing w:val="-2"/>
        </w:rPr>
        <w:t>ую</w:t>
      </w:r>
      <w:r w:rsidRPr="00EE692B">
        <w:rPr>
          <w:rFonts w:cs="Times New Roman"/>
          <w:spacing w:val="-2"/>
        </w:rPr>
        <w:t xml:space="preserve"> документаци</w:t>
      </w:r>
      <w:r>
        <w:rPr>
          <w:rFonts w:cs="Times New Roman"/>
          <w:spacing w:val="-2"/>
        </w:rPr>
        <w:t>ю, а именно: к</w:t>
      </w:r>
      <w:r w:rsidRPr="00EE692B">
        <w:rPr>
          <w:rFonts w:cs="Times New Roman"/>
          <w:spacing w:val="-2"/>
        </w:rPr>
        <w:t>урс лекций (при отсутствии учебников)</w:t>
      </w:r>
      <w:r>
        <w:rPr>
          <w:rFonts w:cs="Times New Roman"/>
          <w:spacing w:val="-2"/>
        </w:rPr>
        <w:t>, м</w:t>
      </w:r>
      <w:r w:rsidRPr="00EE692B">
        <w:rPr>
          <w:rFonts w:cs="Times New Roman"/>
          <w:spacing w:val="-2"/>
        </w:rPr>
        <w:t>етодическ</w:t>
      </w:r>
      <w:r>
        <w:rPr>
          <w:rFonts w:cs="Times New Roman"/>
          <w:spacing w:val="-2"/>
        </w:rPr>
        <w:t>ую</w:t>
      </w:r>
      <w:r w:rsidRPr="00EE692B">
        <w:rPr>
          <w:rFonts w:cs="Times New Roman"/>
          <w:spacing w:val="-2"/>
        </w:rPr>
        <w:t xml:space="preserve"> инструкци</w:t>
      </w:r>
      <w:r>
        <w:rPr>
          <w:rFonts w:cs="Times New Roman"/>
          <w:spacing w:val="-2"/>
        </w:rPr>
        <w:t>ю</w:t>
      </w:r>
      <w:r w:rsidRPr="00EE692B">
        <w:rPr>
          <w:rFonts w:cs="Times New Roman"/>
          <w:spacing w:val="-2"/>
        </w:rPr>
        <w:t xml:space="preserve"> по созданию методического обеспечения  лабораторных работ и практических занятий</w:t>
      </w:r>
      <w:r>
        <w:rPr>
          <w:rFonts w:cs="Times New Roman"/>
          <w:spacing w:val="-2"/>
        </w:rPr>
        <w:t>, м</w:t>
      </w:r>
      <w:r w:rsidRPr="00EE692B">
        <w:rPr>
          <w:rFonts w:cs="Times New Roman"/>
          <w:spacing w:val="-2"/>
        </w:rPr>
        <w:t>етодические указания п</w:t>
      </w:r>
      <w:r>
        <w:rPr>
          <w:rFonts w:cs="Times New Roman"/>
          <w:spacing w:val="-2"/>
        </w:rPr>
        <w:t>о выполнению практических работ, м</w:t>
      </w:r>
      <w:r w:rsidRPr="00EE692B">
        <w:rPr>
          <w:rFonts w:cs="Times New Roman"/>
          <w:spacing w:val="-2"/>
        </w:rPr>
        <w:t>етодические указания п</w:t>
      </w:r>
      <w:r>
        <w:rPr>
          <w:rFonts w:cs="Times New Roman"/>
          <w:spacing w:val="-2"/>
        </w:rPr>
        <w:t>о выполнению лабораторных работ, м</w:t>
      </w:r>
      <w:r w:rsidRPr="00EE692B">
        <w:rPr>
          <w:rFonts w:cs="Times New Roman"/>
          <w:spacing w:val="-2"/>
        </w:rPr>
        <w:t>етодические указания по выполнению курсовых работ</w:t>
      </w:r>
      <w:r>
        <w:rPr>
          <w:rFonts w:cs="Times New Roman"/>
          <w:spacing w:val="-2"/>
        </w:rPr>
        <w:t>, м</w:t>
      </w:r>
      <w:r w:rsidRPr="00EE692B">
        <w:rPr>
          <w:rFonts w:cs="Times New Roman"/>
          <w:spacing w:val="-2"/>
        </w:rPr>
        <w:t>етодические указания по выполнению внеаудиторной самостоятельной  работы студентов</w:t>
      </w:r>
      <w:r>
        <w:rPr>
          <w:rFonts w:cs="Times New Roman"/>
          <w:spacing w:val="-2"/>
        </w:rPr>
        <w:t>, м</w:t>
      </w:r>
      <w:r w:rsidRPr="00EE692B">
        <w:rPr>
          <w:rFonts w:cs="Times New Roman"/>
          <w:spacing w:val="-2"/>
        </w:rPr>
        <w:t>етодические указания и контрольные задания домашней контрольной</w:t>
      </w:r>
      <w:proofErr w:type="gramEnd"/>
      <w:r w:rsidRPr="00EE692B">
        <w:rPr>
          <w:rFonts w:cs="Times New Roman"/>
          <w:spacing w:val="-2"/>
        </w:rPr>
        <w:t xml:space="preserve"> работы для студентов заочного отделения</w:t>
      </w:r>
      <w:r>
        <w:rPr>
          <w:rFonts w:cs="Times New Roman"/>
          <w:spacing w:val="-2"/>
        </w:rPr>
        <w:t>, м</w:t>
      </w:r>
      <w:r w:rsidRPr="00EE692B">
        <w:rPr>
          <w:rFonts w:cs="Times New Roman"/>
          <w:spacing w:val="-2"/>
        </w:rPr>
        <w:t>етодические указания по прохождению учебной и/или производственной практики по профилю специальности (для профессиональных модулей).</w:t>
      </w:r>
      <w:r>
        <w:rPr>
          <w:rFonts w:cs="Times New Roman"/>
          <w:spacing w:val="-2"/>
        </w:rPr>
        <w:t xml:space="preserve"> </w:t>
      </w:r>
      <w:r w:rsidRPr="00EE692B">
        <w:rPr>
          <w:rFonts w:cs="Times New Roman"/>
          <w:spacing w:val="-2"/>
        </w:rPr>
        <w:t>Возможная (дополнительная) учебно-методическая документация</w:t>
      </w:r>
      <w:r>
        <w:rPr>
          <w:rFonts w:cs="Times New Roman"/>
          <w:spacing w:val="-2"/>
        </w:rPr>
        <w:t xml:space="preserve"> включает в себя у</w:t>
      </w:r>
      <w:r w:rsidRPr="00EE692B">
        <w:rPr>
          <w:rFonts w:cs="Times New Roman"/>
          <w:spacing w:val="-2"/>
        </w:rPr>
        <w:t>чебные пособия, в том числе электронные</w:t>
      </w:r>
      <w:r>
        <w:rPr>
          <w:rFonts w:cs="Times New Roman"/>
          <w:spacing w:val="-2"/>
        </w:rPr>
        <w:t>, с</w:t>
      </w:r>
      <w:r w:rsidRPr="00EE692B">
        <w:rPr>
          <w:rFonts w:cs="Times New Roman"/>
          <w:spacing w:val="-2"/>
        </w:rPr>
        <w:t>борники задач, ситуаций</w:t>
      </w:r>
      <w:r>
        <w:rPr>
          <w:rFonts w:cs="Times New Roman"/>
          <w:spacing w:val="-2"/>
        </w:rPr>
        <w:t xml:space="preserve">, </w:t>
      </w:r>
      <w:proofErr w:type="spellStart"/>
      <w:proofErr w:type="gramStart"/>
      <w:r>
        <w:rPr>
          <w:rFonts w:cs="Times New Roman"/>
          <w:spacing w:val="-2"/>
        </w:rPr>
        <w:t>с</w:t>
      </w:r>
      <w:r w:rsidRPr="00EE692B">
        <w:rPr>
          <w:rFonts w:cs="Times New Roman"/>
          <w:spacing w:val="-2"/>
        </w:rPr>
        <w:t>лайд-конспекты</w:t>
      </w:r>
      <w:proofErr w:type="spellEnd"/>
      <w:proofErr w:type="gramEnd"/>
      <w:r w:rsidRPr="00EE692B">
        <w:rPr>
          <w:rFonts w:cs="Times New Roman"/>
          <w:spacing w:val="-2"/>
        </w:rPr>
        <w:t>, уроки-презентации</w:t>
      </w:r>
      <w:r>
        <w:rPr>
          <w:rFonts w:cs="Times New Roman"/>
          <w:spacing w:val="-2"/>
        </w:rPr>
        <w:t>, ч</w:t>
      </w:r>
      <w:r w:rsidRPr="00EE692B">
        <w:rPr>
          <w:rFonts w:cs="Times New Roman"/>
          <w:spacing w:val="-2"/>
        </w:rPr>
        <w:t>астные методики изучения отдельных тем</w:t>
      </w:r>
      <w:r>
        <w:rPr>
          <w:rFonts w:cs="Times New Roman"/>
          <w:spacing w:val="-2"/>
        </w:rPr>
        <w:t>, п</w:t>
      </w:r>
      <w:r w:rsidRPr="00EE692B">
        <w:rPr>
          <w:rFonts w:cs="Times New Roman"/>
          <w:spacing w:val="-2"/>
        </w:rPr>
        <w:t>исьменные консультации для студентов заочного отделения и т.д.</w:t>
      </w:r>
      <w:r>
        <w:rPr>
          <w:rFonts w:cs="Times New Roman"/>
          <w:spacing w:val="-2"/>
        </w:rPr>
        <w:t xml:space="preserve"> </w:t>
      </w:r>
      <w:proofErr w:type="gramStart"/>
      <w:r w:rsidRPr="00EE692B">
        <w:rPr>
          <w:rFonts w:cs="Times New Roman"/>
          <w:spacing w:val="-2"/>
        </w:rPr>
        <w:t>Структурный компоне</w:t>
      </w:r>
      <w:r>
        <w:rPr>
          <w:rFonts w:cs="Times New Roman"/>
          <w:spacing w:val="-2"/>
        </w:rPr>
        <w:t>нт «Средства контроля» содержит о</w:t>
      </w:r>
      <w:r w:rsidRPr="00EE692B">
        <w:rPr>
          <w:rFonts w:cs="Times New Roman"/>
          <w:spacing w:val="-2"/>
        </w:rPr>
        <w:t>бязательные средства контроля:</w:t>
      </w:r>
      <w:r>
        <w:rPr>
          <w:rFonts w:cs="Times New Roman"/>
          <w:spacing w:val="-2"/>
        </w:rPr>
        <w:t xml:space="preserve"> к</w:t>
      </w:r>
      <w:r w:rsidRPr="00EE692B">
        <w:rPr>
          <w:rFonts w:cs="Times New Roman"/>
          <w:spacing w:val="-2"/>
        </w:rPr>
        <w:t>омплект контрольно – оценочных средств</w:t>
      </w:r>
      <w:r>
        <w:rPr>
          <w:rFonts w:cs="Times New Roman"/>
          <w:spacing w:val="-2"/>
        </w:rPr>
        <w:t xml:space="preserve"> (КОС) профессионального модуля, к</w:t>
      </w:r>
      <w:r w:rsidRPr="00EE692B">
        <w:rPr>
          <w:rFonts w:cs="Times New Roman"/>
          <w:spacing w:val="-2"/>
        </w:rPr>
        <w:t>омплект контрольно – измерительных материалов (КИМ</w:t>
      </w:r>
      <w:r>
        <w:rPr>
          <w:rFonts w:cs="Times New Roman"/>
          <w:spacing w:val="-2"/>
        </w:rPr>
        <w:t>) учебной дисциплины, м</w:t>
      </w:r>
      <w:r w:rsidRPr="00EE692B">
        <w:rPr>
          <w:rFonts w:cs="Times New Roman"/>
          <w:spacing w:val="-2"/>
        </w:rPr>
        <w:t>атериалы рубежного контроля разделов профессионального модуля (комплексные контрольные работы, комплексные тестовые задания)</w:t>
      </w:r>
      <w:r>
        <w:rPr>
          <w:rFonts w:cs="Times New Roman"/>
          <w:spacing w:val="-2"/>
        </w:rPr>
        <w:t>, м</w:t>
      </w:r>
      <w:r w:rsidRPr="00EE692B">
        <w:rPr>
          <w:rFonts w:cs="Times New Roman"/>
          <w:spacing w:val="-2"/>
        </w:rPr>
        <w:t>атериалы промежуточной аттестации.</w:t>
      </w:r>
      <w:proofErr w:type="gramEnd"/>
      <w:r>
        <w:rPr>
          <w:rFonts w:cs="Times New Roman"/>
          <w:spacing w:val="-2"/>
        </w:rPr>
        <w:t xml:space="preserve"> </w:t>
      </w:r>
      <w:r w:rsidRPr="00EE692B">
        <w:rPr>
          <w:rFonts w:cs="Times New Roman"/>
          <w:spacing w:val="-2"/>
        </w:rPr>
        <w:t>Возможны (дополнительные) средства контроля: тестовые задания входного, текущего контроля, кроссворды по темам, частные методики контроля знаний и т.д.</w:t>
      </w:r>
    </w:p>
    <w:p w:rsidR="00EE692B" w:rsidRDefault="00EE692B" w:rsidP="00EE692B">
      <w:pPr>
        <w:pStyle w:val="21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Содержание УМК регламентировано Положением об учебно – методическом комплексе учебной дисциплины, профессионального модуля.</w:t>
      </w:r>
    </w:p>
    <w:p w:rsidR="00EE692B" w:rsidRDefault="00740780" w:rsidP="00EE692B">
      <w:pPr>
        <w:pStyle w:val="21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За 2014 год преподавателями было создано:</w:t>
      </w:r>
    </w:p>
    <w:p w:rsidR="00740780" w:rsidRDefault="00740780" w:rsidP="00740780">
      <w:pPr>
        <w:pStyle w:val="21"/>
        <w:numPr>
          <w:ilvl w:val="0"/>
          <w:numId w:val="13"/>
        </w:numPr>
        <w:tabs>
          <w:tab w:val="left" w:pos="540"/>
        </w:tabs>
        <w:ind w:left="567" w:hanging="207"/>
        <w:rPr>
          <w:rFonts w:cs="Times New Roman"/>
          <w:spacing w:val="-2"/>
        </w:rPr>
      </w:pPr>
      <w:r>
        <w:rPr>
          <w:rFonts w:cs="Times New Roman"/>
          <w:spacing w:val="-2"/>
        </w:rPr>
        <w:t>рабочих программ по учебным дисциплинам – 4;</w:t>
      </w:r>
    </w:p>
    <w:p w:rsidR="00740780" w:rsidRDefault="00740780" w:rsidP="00740780">
      <w:pPr>
        <w:pStyle w:val="21"/>
        <w:numPr>
          <w:ilvl w:val="0"/>
          <w:numId w:val="13"/>
        </w:numPr>
        <w:tabs>
          <w:tab w:val="left" w:pos="540"/>
        </w:tabs>
        <w:ind w:left="567" w:hanging="207"/>
        <w:rPr>
          <w:rFonts w:cs="Times New Roman"/>
          <w:spacing w:val="-2"/>
        </w:rPr>
      </w:pPr>
      <w:r>
        <w:rPr>
          <w:rFonts w:cs="Times New Roman"/>
          <w:spacing w:val="-2"/>
        </w:rPr>
        <w:t>рабочих программ по профессиональным модулям – 3;</w:t>
      </w:r>
    </w:p>
    <w:p w:rsidR="00740780" w:rsidRDefault="00740780" w:rsidP="00740780">
      <w:pPr>
        <w:pStyle w:val="21"/>
        <w:numPr>
          <w:ilvl w:val="0"/>
          <w:numId w:val="13"/>
        </w:numPr>
        <w:tabs>
          <w:tab w:val="left" w:pos="540"/>
        </w:tabs>
        <w:ind w:left="567" w:hanging="207"/>
        <w:rPr>
          <w:rFonts w:cs="Times New Roman"/>
          <w:spacing w:val="-2"/>
        </w:rPr>
      </w:pPr>
      <w:r>
        <w:rPr>
          <w:rFonts w:cs="Times New Roman"/>
          <w:spacing w:val="-2"/>
        </w:rPr>
        <w:t>методических указаний по выполнению практических работ – 10;</w:t>
      </w:r>
    </w:p>
    <w:p w:rsidR="00740780" w:rsidRDefault="00740780" w:rsidP="00740780">
      <w:pPr>
        <w:pStyle w:val="21"/>
        <w:numPr>
          <w:ilvl w:val="0"/>
          <w:numId w:val="13"/>
        </w:numPr>
        <w:tabs>
          <w:tab w:val="left" w:pos="540"/>
        </w:tabs>
        <w:ind w:left="567" w:hanging="207"/>
        <w:rPr>
          <w:rFonts w:cs="Times New Roman"/>
          <w:spacing w:val="-2"/>
        </w:rPr>
      </w:pPr>
      <w:r>
        <w:rPr>
          <w:rFonts w:cs="Times New Roman"/>
          <w:spacing w:val="-2"/>
        </w:rPr>
        <w:t>методических указаний по выполнению самостоятельной внеаудиторной работы студентов - 2;</w:t>
      </w:r>
    </w:p>
    <w:p w:rsidR="00740780" w:rsidRDefault="00740780" w:rsidP="00740780">
      <w:pPr>
        <w:pStyle w:val="21"/>
        <w:numPr>
          <w:ilvl w:val="0"/>
          <w:numId w:val="13"/>
        </w:numPr>
        <w:tabs>
          <w:tab w:val="left" w:pos="540"/>
        </w:tabs>
        <w:ind w:left="567" w:hanging="207"/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 курс лекций – 2;</w:t>
      </w:r>
    </w:p>
    <w:p w:rsidR="00740780" w:rsidRDefault="00740780" w:rsidP="00740780">
      <w:pPr>
        <w:pStyle w:val="21"/>
        <w:numPr>
          <w:ilvl w:val="0"/>
          <w:numId w:val="13"/>
        </w:numPr>
        <w:tabs>
          <w:tab w:val="left" w:pos="540"/>
        </w:tabs>
        <w:ind w:left="567" w:hanging="207"/>
        <w:rPr>
          <w:rFonts w:cs="Times New Roman"/>
          <w:spacing w:val="-2"/>
        </w:rPr>
      </w:pPr>
      <w:r>
        <w:rPr>
          <w:rFonts w:cs="Times New Roman"/>
          <w:spacing w:val="-2"/>
        </w:rPr>
        <w:t>методические указания по прохождению учебной практики – 1;</w:t>
      </w:r>
    </w:p>
    <w:p w:rsidR="00740780" w:rsidRDefault="00740780" w:rsidP="00740780">
      <w:pPr>
        <w:pStyle w:val="21"/>
        <w:numPr>
          <w:ilvl w:val="0"/>
          <w:numId w:val="13"/>
        </w:numPr>
        <w:tabs>
          <w:tab w:val="left" w:pos="540"/>
        </w:tabs>
        <w:ind w:left="567" w:hanging="207"/>
        <w:rPr>
          <w:rFonts w:cs="Times New Roman"/>
          <w:spacing w:val="-2"/>
        </w:rPr>
      </w:pPr>
      <w:r>
        <w:rPr>
          <w:rFonts w:cs="Times New Roman"/>
          <w:spacing w:val="-2"/>
        </w:rPr>
        <w:t>методические указания по прохождению производственной практики – 1;</w:t>
      </w:r>
    </w:p>
    <w:p w:rsidR="00740780" w:rsidRDefault="00740780" w:rsidP="00740780">
      <w:pPr>
        <w:pStyle w:val="21"/>
        <w:numPr>
          <w:ilvl w:val="0"/>
          <w:numId w:val="13"/>
        </w:numPr>
        <w:tabs>
          <w:tab w:val="left" w:pos="540"/>
        </w:tabs>
        <w:ind w:left="567" w:hanging="207"/>
        <w:rPr>
          <w:rFonts w:cs="Times New Roman"/>
          <w:spacing w:val="-2"/>
        </w:rPr>
      </w:pPr>
      <w:proofErr w:type="spellStart"/>
      <w:r>
        <w:rPr>
          <w:rFonts w:cs="Times New Roman"/>
          <w:spacing w:val="-2"/>
        </w:rPr>
        <w:t>КИМов</w:t>
      </w:r>
      <w:proofErr w:type="spellEnd"/>
      <w:r>
        <w:rPr>
          <w:rFonts w:cs="Times New Roman"/>
          <w:spacing w:val="-2"/>
        </w:rPr>
        <w:t xml:space="preserve"> по дисциплине – 2;</w:t>
      </w:r>
    </w:p>
    <w:p w:rsidR="00740780" w:rsidRDefault="00740780" w:rsidP="00740780">
      <w:pPr>
        <w:pStyle w:val="21"/>
        <w:numPr>
          <w:ilvl w:val="0"/>
          <w:numId w:val="13"/>
        </w:numPr>
        <w:tabs>
          <w:tab w:val="left" w:pos="540"/>
        </w:tabs>
        <w:ind w:left="567" w:hanging="207"/>
        <w:rPr>
          <w:rFonts w:cs="Times New Roman"/>
          <w:spacing w:val="-2"/>
        </w:rPr>
      </w:pPr>
      <w:proofErr w:type="spellStart"/>
      <w:r>
        <w:rPr>
          <w:rFonts w:cs="Times New Roman"/>
          <w:spacing w:val="-2"/>
        </w:rPr>
        <w:t>КОСов</w:t>
      </w:r>
      <w:proofErr w:type="spellEnd"/>
      <w:r>
        <w:rPr>
          <w:rFonts w:cs="Times New Roman"/>
          <w:spacing w:val="-2"/>
        </w:rPr>
        <w:t xml:space="preserve"> по профессиональному модулю – 1.</w:t>
      </w:r>
    </w:p>
    <w:p w:rsidR="00740780" w:rsidRPr="00EE692B" w:rsidRDefault="00740780" w:rsidP="00740780">
      <w:pPr>
        <w:pStyle w:val="21"/>
        <w:tabs>
          <w:tab w:val="left" w:pos="540"/>
        </w:tabs>
        <w:ind w:firstLine="0"/>
        <w:rPr>
          <w:rFonts w:cs="Times New Roman"/>
          <w:spacing w:val="-2"/>
        </w:rPr>
      </w:pPr>
    </w:p>
    <w:p w:rsidR="00EE692B" w:rsidRDefault="00EE692B" w:rsidP="00740780">
      <w:pPr>
        <w:pStyle w:val="21"/>
        <w:widowControl w:val="0"/>
        <w:tabs>
          <w:tab w:val="left" w:pos="540"/>
        </w:tabs>
        <w:ind w:left="567" w:hanging="207"/>
        <w:rPr>
          <w:rFonts w:cs="Times New Roman"/>
          <w:spacing w:val="-2"/>
        </w:rPr>
      </w:pPr>
    </w:p>
    <w:p w:rsidR="00EE692B" w:rsidRDefault="00740780" w:rsidP="00E90101">
      <w:pPr>
        <w:pStyle w:val="21"/>
        <w:widowControl w:val="0"/>
        <w:numPr>
          <w:ilvl w:val="1"/>
          <w:numId w:val="14"/>
        </w:numPr>
        <w:tabs>
          <w:tab w:val="left" w:pos="540"/>
        </w:tabs>
        <w:jc w:val="center"/>
        <w:outlineLvl w:val="1"/>
        <w:rPr>
          <w:rFonts w:cs="Times New Roman"/>
          <w:b/>
          <w:spacing w:val="-2"/>
        </w:rPr>
      </w:pPr>
      <w:r>
        <w:rPr>
          <w:rFonts w:cs="Times New Roman"/>
          <w:b/>
          <w:spacing w:val="-2"/>
        </w:rPr>
        <w:t xml:space="preserve"> </w:t>
      </w:r>
      <w:bookmarkStart w:id="5" w:name="_Toc416263925"/>
      <w:r>
        <w:rPr>
          <w:rFonts w:cs="Times New Roman"/>
          <w:b/>
          <w:spacing w:val="-2"/>
        </w:rPr>
        <w:t>Организация учебного процесса</w:t>
      </w:r>
      <w:bookmarkEnd w:id="5"/>
    </w:p>
    <w:p w:rsidR="00740780" w:rsidRDefault="00740780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Учебный процесс  в колледже строится в соответствии с рабочими учебными планами по специальностям и профессии, с утвержденным графиком.</w:t>
      </w:r>
    </w:p>
    <w:p w:rsidR="00740780" w:rsidRDefault="00740780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Календарный график соответствует утверждённым учебным планам, нормативы каникулярного времени и времени выпуска специалистов соблюдены.</w:t>
      </w:r>
    </w:p>
    <w:p w:rsidR="00740780" w:rsidRDefault="00740780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proofErr w:type="gramStart"/>
      <w:r>
        <w:rPr>
          <w:rFonts w:cs="Times New Roman"/>
          <w:spacing w:val="-2"/>
        </w:rPr>
        <w:t>Контроль за</w:t>
      </w:r>
      <w:proofErr w:type="gramEnd"/>
      <w:r>
        <w:rPr>
          <w:rFonts w:cs="Times New Roman"/>
          <w:spacing w:val="-2"/>
        </w:rPr>
        <w:t xml:space="preserve"> учебным процессом осуществляет заместитель директора по учебно – производственной работе, заведующий учебной частью, председатели цикловых комиссий.</w:t>
      </w:r>
    </w:p>
    <w:p w:rsidR="00740780" w:rsidRDefault="00740780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Обязательные занятия регулируются стабильным ра</w:t>
      </w:r>
      <w:r w:rsidR="00943E69">
        <w:rPr>
          <w:rFonts w:cs="Times New Roman"/>
          <w:spacing w:val="-2"/>
        </w:rPr>
        <w:t>списанием по семестрам и текущим расписанием, количество часов учебной нагрузки соответствует рабочим учебным планам, сочетание дисциплин рациональное, недельная нагрузка не более 36 часов.</w:t>
      </w:r>
    </w:p>
    <w:p w:rsidR="00943E69" w:rsidRDefault="00943E69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Расписание оформляется компьютерной печатью и утверждается директором.</w:t>
      </w:r>
    </w:p>
    <w:p w:rsidR="00943E69" w:rsidRDefault="00943E69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Объем консультаций планируется и доводится до сведения преподавателей ежегодно, входит в общий объем внеаудиторной нагрузки. Максимальная нагрузка не превышает 54 часа в неделю.</w:t>
      </w:r>
    </w:p>
    <w:p w:rsidR="00943E69" w:rsidRDefault="00943E69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Распределение нагрузки преподавателей проводится в мае.</w:t>
      </w:r>
    </w:p>
    <w:p w:rsidR="00943E69" w:rsidRDefault="00943E69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На каждую дисциплину, профессиональный модуль образовательной программы преподавателями разработаны календарно – тематические планы, в которые, наряду с дидактическими единицами рабочей программы, внесены виды самостоятельной внеаудиторной  работы и методы </w:t>
      </w:r>
      <w:proofErr w:type="gramStart"/>
      <w:r>
        <w:rPr>
          <w:rFonts w:cs="Times New Roman"/>
          <w:spacing w:val="-2"/>
        </w:rPr>
        <w:t>контроля за</w:t>
      </w:r>
      <w:proofErr w:type="gramEnd"/>
      <w:r>
        <w:rPr>
          <w:rFonts w:cs="Times New Roman"/>
          <w:spacing w:val="-2"/>
        </w:rPr>
        <w:t xml:space="preserve"> ее выполнением.</w:t>
      </w:r>
    </w:p>
    <w:p w:rsidR="00943E69" w:rsidRDefault="00943E69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Учет часов и анализ выполнения педагогической нагрузки, правильность ведения журналов проводится заведующим учебной частью. Один раз в семестр выборочную проверку журналов проводит зам. директора по учебно – производственной работе. Результаты этих проверок анализируются и обсуждаются  на педагогических советах. Правила ведения журналов изложены в Положении о порядке ведения журнала учебных групп, являющегося обязательным для всех преподавателей и мастеров производственного обучения.</w:t>
      </w:r>
    </w:p>
    <w:p w:rsidR="00943E69" w:rsidRDefault="00943E69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При проведении практических и лабораторных работ по иностранному языку, и с применением сложной техники предусмотрено деление на подгруппы, если численность студентов составляет от 8 до 12 человек соответственно.</w:t>
      </w:r>
    </w:p>
    <w:p w:rsidR="00943E69" w:rsidRDefault="00943E69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Промежуточная аттестация студентов проводится в соответствии с рабочим учебным планом и  </w:t>
      </w:r>
      <w:r w:rsidR="00D7103F" w:rsidRPr="00D7103F">
        <w:rPr>
          <w:rFonts w:cs="Times New Roman"/>
          <w:spacing w:val="-2"/>
        </w:rPr>
        <w:t>Положение</w:t>
      </w:r>
      <w:r w:rsidR="00D7103F">
        <w:rPr>
          <w:rFonts w:cs="Times New Roman"/>
          <w:spacing w:val="-2"/>
        </w:rPr>
        <w:t>м</w:t>
      </w:r>
      <w:r w:rsidR="00D7103F" w:rsidRPr="00D7103F">
        <w:rPr>
          <w:rFonts w:cs="Times New Roman"/>
          <w:spacing w:val="-2"/>
        </w:rPr>
        <w:t xml:space="preserve"> о текущем контроле знаний и промежуточной аттестации обучающихся</w:t>
      </w:r>
      <w:r w:rsidR="00D7103F">
        <w:rPr>
          <w:rFonts w:cs="Times New Roman"/>
          <w:spacing w:val="-2"/>
        </w:rPr>
        <w:t>. Учебный процесс для групп заочной формы обучения организован в соответствии с требованиями ФГОС. Расписание занятий находится на отдельном стенде и устанавливается на период лабораторно – экзаменационной сессии, согласно утвержденному календарному учебному графику.</w:t>
      </w:r>
    </w:p>
    <w:p w:rsidR="00D7103F" w:rsidRDefault="00D7103F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Учебная и производственная практика по всем специальностям и профессии организуется в соответствии  требованиями ФГОС, рабочими учебными планами, Положением о практике студентов, осваивающих программы подготовки специалистов среднего звена и программы подготовки квалифицированных рабочих, служащих по профессии.</w:t>
      </w:r>
    </w:p>
    <w:p w:rsidR="00502FD6" w:rsidRDefault="00D7103F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proofErr w:type="gramStart"/>
      <w:r>
        <w:rPr>
          <w:rFonts w:cs="Times New Roman"/>
          <w:spacing w:val="-2"/>
        </w:rPr>
        <w:t xml:space="preserve">Учебная и производственная практика для студентов специальностей </w:t>
      </w:r>
      <w:r w:rsidR="00502FD6">
        <w:rPr>
          <w:rFonts w:cs="Times New Roman"/>
          <w:spacing w:val="-2"/>
        </w:rPr>
        <w:t>21.02.11 Геофизические методы поисков и разведки месторождений полезных ископаемых, 21.02.13 Геологическая съемка, поиски и разведка месторождений полезных ископаемых проводится под руководством научных сотрудников Сибирского научно – исследовательского института геологии, геофизики и минерального сырья, научно – производственного предприятия геофизической аппаратуры «Луч» и в базовых предприятиях (ООО «</w:t>
      </w:r>
      <w:proofErr w:type="spellStart"/>
      <w:r w:rsidR="00502FD6">
        <w:rPr>
          <w:rFonts w:cs="Times New Roman"/>
          <w:spacing w:val="-2"/>
        </w:rPr>
        <w:t>Сибгеотех</w:t>
      </w:r>
      <w:proofErr w:type="spellEnd"/>
      <w:r w:rsidR="00502FD6">
        <w:rPr>
          <w:rFonts w:cs="Times New Roman"/>
          <w:spacing w:val="-2"/>
        </w:rPr>
        <w:t>», ФЛ ГУГГП РС (Я) «Якутскгеология» филиал «Алданский», ООО «Сибнефтегеофизика</w:t>
      </w:r>
      <w:proofErr w:type="gramEnd"/>
      <w:r w:rsidR="00502FD6">
        <w:rPr>
          <w:rFonts w:cs="Times New Roman"/>
          <w:spacing w:val="-2"/>
        </w:rPr>
        <w:t xml:space="preserve">», </w:t>
      </w:r>
      <w:proofErr w:type="gramStart"/>
      <w:r w:rsidR="00502FD6">
        <w:rPr>
          <w:rFonts w:cs="Times New Roman"/>
          <w:spacing w:val="-2"/>
        </w:rPr>
        <w:t>ОАО «</w:t>
      </w:r>
      <w:proofErr w:type="spellStart"/>
      <w:r w:rsidR="00502FD6">
        <w:rPr>
          <w:rFonts w:cs="Times New Roman"/>
          <w:spacing w:val="-2"/>
        </w:rPr>
        <w:t>Запсибгеологосъемка</w:t>
      </w:r>
      <w:proofErr w:type="spellEnd"/>
      <w:r w:rsidR="00502FD6">
        <w:rPr>
          <w:rFonts w:cs="Times New Roman"/>
          <w:spacing w:val="-2"/>
        </w:rPr>
        <w:t>», ОАО «Новосибирская геолого – поисковая экспедиция»).</w:t>
      </w:r>
      <w:proofErr w:type="gramEnd"/>
      <w:r w:rsidR="00502FD6">
        <w:rPr>
          <w:rFonts w:cs="Times New Roman"/>
          <w:spacing w:val="-2"/>
        </w:rPr>
        <w:t xml:space="preserve">  Учебная и производственная практика для студентов специальности 21.02.12 Технология и техника разведки месторождений полезных ископаемых организуется на таких базовых предприятиях, как ООО «Новосибирская </w:t>
      </w:r>
      <w:r w:rsidR="00502FD6">
        <w:rPr>
          <w:rFonts w:cs="Times New Roman"/>
          <w:spacing w:val="-2"/>
        </w:rPr>
        <w:lastRenderedPageBreak/>
        <w:t>геолого – поисковая экспедиция», ООО «Спецбурение», ООО «</w:t>
      </w:r>
      <w:proofErr w:type="spellStart"/>
      <w:r w:rsidR="00502FD6">
        <w:rPr>
          <w:rFonts w:cs="Times New Roman"/>
          <w:spacing w:val="-2"/>
        </w:rPr>
        <w:t>Ремсельбурвод</w:t>
      </w:r>
      <w:proofErr w:type="spellEnd"/>
      <w:r w:rsidR="00502FD6">
        <w:rPr>
          <w:rFonts w:cs="Times New Roman"/>
          <w:spacing w:val="-2"/>
        </w:rPr>
        <w:t>», ООО «</w:t>
      </w:r>
      <w:proofErr w:type="spellStart"/>
      <w:r w:rsidR="00502FD6">
        <w:rPr>
          <w:rFonts w:cs="Times New Roman"/>
          <w:spacing w:val="-2"/>
        </w:rPr>
        <w:t>ВостокБурвод</w:t>
      </w:r>
      <w:proofErr w:type="spellEnd"/>
      <w:r w:rsidR="00502FD6">
        <w:rPr>
          <w:rFonts w:cs="Times New Roman"/>
          <w:spacing w:val="-2"/>
        </w:rPr>
        <w:t>»</w:t>
      </w:r>
      <w:r w:rsidR="004F5AC3">
        <w:rPr>
          <w:rFonts w:cs="Times New Roman"/>
          <w:spacing w:val="-2"/>
        </w:rPr>
        <w:t>, ФГУ геологическое предприятие «Урангеологоразведка», Сибирский филиал «Березовгеология».</w:t>
      </w:r>
    </w:p>
    <w:p w:rsidR="004F5AC3" w:rsidRPr="004F5AC3" w:rsidRDefault="004F5AC3" w:rsidP="004F5AC3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pacing w:val="-2"/>
          <w:kern w:val="0"/>
          <w:sz w:val="24"/>
          <w:szCs w:val="24"/>
          <w:lang w:eastAsia="ar-SA"/>
        </w:rPr>
      </w:pPr>
      <w:bookmarkStart w:id="6" w:name="_Toc416263926"/>
      <w:r w:rsidRPr="004F5AC3">
        <w:rPr>
          <w:b w:val="0"/>
          <w:bCs w:val="0"/>
          <w:spacing w:val="-2"/>
          <w:kern w:val="0"/>
          <w:sz w:val="24"/>
          <w:szCs w:val="24"/>
          <w:lang w:eastAsia="ar-SA"/>
        </w:rPr>
        <w:t>Учебная практика по профессии 05.01.01 Гидрометнаблюдатель организуется сосредоточено на метеоплощадке колледжа</w:t>
      </w:r>
      <w:r>
        <w:rPr>
          <w:b w:val="0"/>
          <w:bCs w:val="0"/>
          <w:spacing w:val="-2"/>
          <w:kern w:val="0"/>
          <w:sz w:val="24"/>
          <w:szCs w:val="24"/>
          <w:lang w:eastAsia="ar-SA"/>
        </w:rPr>
        <w:t xml:space="preserve"> в учебных лабораториях радиотехники, приемо – передающих устройств и источников питания, в мастерской по обработке метеорологической информации </w:t>
      </w:r>
      <w:r w:rsidRPr="004F5AC3">
        <w:rPr>
          <w:b w:val="0"/>
          <w:bCs w:val="0"/>
          <w:spacing w:val="-2"/>
          <w:kern w:val="0"/>
          <w:sz w:val="24"/>
          <w:szCs w:val="24"/>
          <w:lang w:eastAsia="ar-SA"/>
        </w:rPr>
        <w:t xml:space="preserve"> под руководством начальника  ГМС «Учебная» и мастеров производственного обучения. </w:t>
      </w:r>
      <w:r>
        <w:rPr>
          <w:b w:val="0"/>
          <w:bCs w:val="0"/>
          <w:spacing w:val="-2"/>
          <w:kern w:val="0"/>
          <w:sz w:val="24"/>
          <w:szCs w:val="24"/>
          <w:lang w:eastAsia="ar-SA"/>
        </w:rPr>
        <w:t xml:space="preserve"> </w:t>
      </w:r>
      <w:r w:rsidRPr="004F5AC3">
        <w:rPr>
          <w:b w:val="0"/>
          <w:bCs w:val="0"/>
          <w:spacing w:val="-2"/>
          <w:kern w:val="0"/>
          <w:sz w:val="24"/>
          <w:szCs w:val="24"/>
          <w:lang w:eastAsia="ar-SA"/>
        </w:rPr>
        <w:t>Производственная практика по профессии 05.01.01 Гидрометнаблюдатель организуется на базе ФГБУ «Западно-Сибирское управление по гидрометеорологии и мониторингу окружающей среды».</w:t>
      </w:r>
      <w:bookmarkEnd w:id="6"/>
    </w:p>
    <w:p w:rsidR="00D7103F" w:rsidRDefault="00502FD6" w:rsidP="004F5AC3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4"/>
          <w:szCs w:val="24"/>
        </w:rPr>
      </w:pPr>
      <w:bookmarkStart w:id="7" w:name="_Toc416263927"/>
      <w:r w:rsidRPr="004F5AC3">
        <w:rPr>
          <w:b w:val="0"/>
          <w:spacing w:val="-2"/>
          <w:sz w:val="24"/>
          <w:szCs w:val="24"/>
        </w:rPr>
        <w:t xml:space="preserve">Практика в базовых предприятиях организуется на основании долгосрочных договоров. </w:t>
      </w:r>
      <w:r w:rsidR="008A7D52">
        <w:rPr>
          <w:b w:val="0"/>
          <w:spacing w:val="-2"/>
          <w:sz w:val="24"/>
          <w:szCs w:val="24"/>
        </w:rPr>
        <w:t xml:space="preserve"> Заключено 25 договоров с вышеуказанными предприятиями. </w:t>
      </w:r>
      <w:proofErr w:type="gramStart"/>
      <w:r w:rsidRPr="004F5AC3">
        <w:rPr>
          <w:b w:val="0"/>
          <w:spacing w:val="-2"/>
          <w:sz w:val="24"/>
          <w:szCs w:val="24"/>
        </w:rPr>
        <w:t>По результатам практики руководителями практики</w:t>
      </w:r>
      <w:r w:rsidR="004F5AC3">
        <w:rPr>
          <w:b w:val="0"/>
          <w:spacing w:val="-2"/>
          <w:sz w:val="24"/>
          <w:szCs w:val="24"/>
        </w:rPr>
        <w:t xml:space="preserve"> от организаций и мастерами производственного обучения</w:t>
      </w:r>
      <w:r w:rsidRPr="004F5AC3">
        <w:rPr>
          <w:b w:val="0"/>
          <w:spacing w:val="-2"/>
          <w:sz w:val="24"/>
          <w:szCs w:val="24"/>
        </w:rPr>
        <w:t xml:space="preserve"> формируется аттестационной лист, содержащий сведения об уровне освоения обучающимися профессиональных и общих компетенций, а также характеристика на обучающегося по освоению профессиональных  и общих компетенций в период прохождения практики.</w:t>
      </w:r>
      <w:bookmarkEnd w:id="7"/>
      <w:proofErr w:type="gramEnd"/>
    </w:p>
    <w:p w:rsidR="004F5AC3" w:rsidRDefault="004F5AC3" w:rsidP="004F5AC3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4"/>
          <w:szCs w:val="24"/>
        </w:rPr>
      </w:pPr>
      <w:bookmarkStart w:id="8" w:name="_Toc416263928"/>
      <w:r>
        <w:rPr>
          <w:b w:val="0"/>
          <w:spacing w:val="-2"/>
          <w:sz w:val="24"/>
          <w:szCs w:val="24"/>
        </w:rPr>
        <w:t>По окончани</w:t>
      </w:r>
      <w:r w:rsidR="00222974">
        <w:rPr>
          <w:b w:val="0"/>
          <w:spacing w:val="-2"/>
          <w:sz w:val="24"/>
          <w:szCs w:val="24"/>
        </w:rPr>
        <w:t>и</w:t>
      </w:r>
      <w:r>
        <w:rPr>
          <w:b w:val="0"/>
          <w:spacing w:val="-2"/>
          <w:sz w:val="24"/>
          <w:szCs w:val="24"/>
        </w:rPr>
        <w:t xml:space="preserve"> учебной и производственной практики по каждому профессиональному модулю проводится дифференцированный зачет. Дифференцированный зачет может проходить в рамках экзамена квалификационного </w:t>
      </w:r>
      <w:proofErr w:type="gramStart"/>
      <w:r>
        <w:rPr>
          <w:b w:val="0"/>
          <w:spacing w:val="-2"/>
          <w:sz w:val="24"/>
          <w:szCs w:val="24"/>
        </w:rPr>
        <w:t>по</w:t>
      </w:r>
      <w:proofErr w:type="gramEnd"/>
      <w:r>
        <w:rPr>
          <w:b w:val="0"/>
          <w:spacing w:val="-2"/>
          <w:sz w:val="24"/>
          <w:szCs w:val="24"/>
        </w:rPr>
        <w:t xml:space="preserve"> профессионального модуля.</w:t>
      </w:r>
      <w:bookmarkEnd w:id="8"/>
      <w:r>
        <w:rPr>
          <w:b w:val="0"/>
          <w:spacing w:val="-2"/>
          <w:sz w:val="24"/>
          <w:szCs w:val="24"/>
        </w:rPr>
        <w:t xml:space="preserve"> </w:t>
      </w:r>
    </w:p>
    <w:p w:rsidR="008A7D52" w:rsidRDefault="008A7D52" w:rsidP="004F5AC3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4"/>
          <w:szCs w:val="24"/>
        </w:rPr>
      </w:pPr>
      <w:bookmarkStart w:id="9" w:name="_Toc416263929"/>
      <w:r>
        <w:rPr>
          <w:b w:val="0"/>
          <w:spacing w:val="-2"/>
          <w:sz w:val="24"/>
          <w:szCs w:val="24"/>
        </w:rPr>
        <w:t>На протяжении практики по каждому профессиональному модулю студенты ведут дневник, предоставляя его на проверку руководителю практики от предприятия и руководителю – преподавателю.</w:t>
      </w:r>
      <w:bookmarkEnd w:id="9"/>
    </w:p>
    <w:p w:rsidR="008A7D52" w:rsidRDefault="008A7D52" w:rsidP="008A7D52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4"/>
          <w:szCs w:val="24"/>
        </w:rPr>
      </w:pPr>
      <w:bookmarkStart w:id="10" w:name="_Toc416263930"/>
      <w:r>
        <w:rPr>
          <w:b w:val="0"/>
          <w:spacing w:val="-2"/>
          <w:sz w:val="24"/>
          <w:szCs w:val="24"/>
        </w:rPr>
        <w:t>При прохождении преддипломной практики студенты составляют отчет о выполнении программы практики.</w:t>
      </w:r>
      <w:bookmarkEnd w:id="10"/>
    </w:p>
    <w:p w:rsidR="00F86315" w:rsidRDefault="00F86315" w:rsidP="008A7D52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4"/>
          <w:szCs w:val="24"/>
        </w:rPr>
      </w:pPr>
      <w:bookmarkStart w:id="11" w:name="_Toc416263931"/>
      <w:r>
        <w:rPr>
          <w:b w:val="0"/>
          <w:spacing w:val="-2"/>
          <w:sz w:val="24"/>
          <w:szCs w:val="24"/>
        </w:rPr>
        <w:t>Также учебный процесс в колледже организован так, чтобы отдельные разделы профессиональных модулей студенты изучали на площадке ВУЗа. Так, раздел «Основы геодезии», студентам колледжа преподает преподаватель Сибирского государственного университета геосистем и технологий. Студенты знакомятся и приобретают навыки работы с учебно – лабораторным оборудованием, адаптируют</w:t>
      </w:r>
      <w:r w:rsidR="00222974">
        <w:rPr>
          <w:b w:val="0"/>
          <w:spacing w:val="-2"/>
          <w:sz w:val="24"/>
          <w:szCs w:val="24"/>
        </w:rPr>
        <w:t>ся к системе ВУЗа, что помогает при продолжении обучения в системе высшего образования.</w:t>
      </w:r>
      <w:bookmarkEnd w:id="11"/>
      <w:r w:rsidR="00222974">
        <w:rPr>
          <w:b w:val="0"/>
          <w:spacing w:val="-2"/>
          <w:sz w:val="24"/>
          <w:szCs w:val="24"/>
        </w:rPr>
        <w:t xml:space="preserve"> </w:t>
      </w:r>
    </w:p>
    <w:p w:rsidR="008A7D52" w:rsidRDefault="008A7D52" w:rsidP="00E90101">
      <w:pPr>
        <w:pStyle w:val="1"/>
        <w:numPr>
          <w:ilvl w:val="0"/>
          <w:numId w:val="17"/>
        </w:numPr>
        <w:spacing w:before="0" w:beforeAutospacing="0" w:after="0" w:afterAutospacing="0"/>
        <w:jc w:val="center"/>
        <w:rPr>
          <w:spacing w:val="-2"/>
          <w:sz w:val="24"/>
          <w:szCs w:val="24"/>
        </w:rPr>
      </w:pPr>
      <w:bookmarkStart w:id="12" w:name="_Toc416263932"/>
      <w:r>
        <w:rPr>
          <w:spacing w:val="-2"/>
          <w:sz w:val="24"/>
          <w:szCs w:val="24"/>
        </w:rPr>
        <w:t>Качество подготовки специалистов</w:t>
      </w:r>
      <w:bookmarkEnd w:id="12"/>
    </w:p>
    <w:p w:rsidR="008A7D52" w:rsidRPr="00E90101" w:rsidRDefault="008A7D52" w:rsidP="00E90101">
      <w:pPr>
        <w:pStyle w:val="2"/>
        <w:numPr>
          <w:ilvl w:val="1"/>
          <w:numId w:val="17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bookmarkStart w:id="13" w:name="_Toc416263933"/>
      <w:r w:rsidRPr="00E90101">
        <w:rPr>
          <w:rFonts w:ascii="Times New Roman" w:hAnsi="Times New Roman" w:cs="Times New Roman"/>
          <w:color w:val="auto"/>
          <w:spacing w:val="-2"/>
          <w:sz w:val="24"/>
          <w:szCs w:val="24"/>
        </w:rPr>
        <w:t>Уровень требований при приеме</w:t>
      </w:r>
      <w:bookmarkEnd w:id="13"/>
    </w:p>
    <w:p w:rsidR="008A7D52" w:rsidRDefault="00B448D0" w:rsidP="008A7D52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4"/>
          <w:szCs w:val="24"/>
        </w:rPr>
      </w:pPr>
      <w:bookmarkStart w:id="14" w:name="_Toc416263934"/>
      <w:r>
        <w:rPr>
          <w:b w:val="0"/>
          <w:spacing w:val="-2"/>
          <w:sz w:val="24"/>
          <w:szCs w:val="24"/>
        </w:rPr>
        <w:t xml:space="preserve">Прием по всем специальностям и профессии осуществляется в соответствии </w:t>
      </w:r>
      <w:r w:rsidR="003B0DB2">
        <w:rPr>
          <w:b w:val="0"/>
          <w:spacing w:val="-2"/>
          <w:sz w:val="24"/>
          <w:szCs w:val="24"/>
        </w:rPr>
        <w:t xml:space="preserve">Порядком приема на </w:t>
      </w:r>
      <w:proofErr w:type="gramStart"/>
      <w:r w:rsidR="003B0DB2">
        <w:rPr>
          <w:b w:val="0"/>
          <w:spacing w:val="-2"/>
          <w:sz w:val="24"/>
          <w:szCs w:val="24"/>
        </w:rPr>
        <w:t>обучение по</w:t>
      </w:r>
      <w:proofErr w:type="gramEnd"/>
      <w:r w:rsidR="003B0DB2">
        <w:rPr>
          <w:b w:val="0"/>
          <w:spacing w:val="-2"/>
          <w:sz w:val="24"/>
          <w:szCs w:val="24"/>
        </w:rPr>
        <w:t xml:space="preserve"> образовательным программам среднего профессионального образования, утвержденным приказом </w:t>
      </w:r>
      <w:proofErr w:type="spellStart"/>
      <w:r w:rsidR="003B0DB2">
        <w:rPr>
          <w:b w:val="0"/>
          <w:spacing w:val="-2"/>
          <w:sz w:val="24"/>
          <w:szCs w:val="24"/>
        </w:rPr>
        <w:t>Минобрнауки</w:t>
      </w:r>
      <w:proofErr w:type="spellEnd"/>
      <w:r w:rsidR="003B0DB2">
        <w:rPr>
          <w:b w:val="0"/>
          <w:spacing w:val="-2"/>
          <w:sz w:val="24"/>
          <w:szCs w:val="24"/>
        </w:rPr>
        <w:t xml:space="preserve"> России от 23.01.2014 № 36, Правилами приема колледжа, разработанными в соответствии с указанным документом.</w:t>
      </w:r>
      <w:bookmarkEnd w:id="14"/>
    </w:p>
    <w:p w:rsidR="003B0DB2" w:rsidRDefault="003B0DB2" w:rsidP="008A7D52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4"/>
          <w:szCs w:val="24"/>
        </w:rPr>
      </w:pPr>
      <w:bookmarkStart w:id="15" w:name="_Toc416263935"/>
      <w:r>
        <w:rPr>
          <w:b w:val="0"/>
          <w:spacing w:val="-2"/>
          <w:sz w:val="24"/>
          <w:szCs w:val="24"/>
        </w:rPr>
        <w:t xml:space="preserve">Прием в 2014 году по всем специальностям и профессии осуществлялся на общедоступной основе. Государственным заданием предусматривался прием на места за счет бюджетных ассигнований Новосибирской области в количестве 125 человек. Всего было подано 158 заявлений. </w:t>
      </w:r>
      <w:proofErr w:type="gramStart"/>
      <w:r>
        <w:rPr>
          <w:b w:val="0"/>
          <w:spacing w:val="-2"/>
          <w:sz w:val="24"/>
          <w:szCs w:val="24"/>
        </w:rPr>
        <w:t>Колледж осуществлял прием на обучение по образовательным программам среднего профессионального образования по специальностям и профессии на основе результатов освоения поступающими образовательной программы основного общего или среднего (полного) общего образования, указанных в представленных поступающими документах государственного образца об образовании.</w:t>
      </w:r>
      <w:proofErr w:type="gramEnd"/>
      <w:r>
        <w:rPr>
          <w:b w:val="0"/>
          <w:spacing w:val="-2"/>
          <w:sz w:val="24"/>
          <w:szCs w:val="24"/>
        </w:rPr>
        <w:t xml:space="preserve"> </w:t>
      </w:r>
      <w:r w:rsidR="0035573B">
        <w:rPr>
          <w:b w:val="0"/>
          <w:spacing w:val="-2"/>
          <w:sz w:val="24"/>
          <w:szCs w:val="24"/>
        </w:rPr>
        <w:t>Средний конкурс по заявлениям в целом на очную форму обучения составил 1,42 человека на место. Наибольший конкурс наблюдался по специальности Геологическая съемка, поиски и разведка месторождений полезных ископаемых – 2 человека на место.</w:t>
      </w:r>
      <w:bookmarkEnd w:id="15"/>
    </w:p>
    <w:p w:rsidR="00DC6DE9" w:rsidRDefault="00DC6DE9">
      <w:pPr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  <w:lang w:eastAsia="ru-RU"/>
        </w:rPr>
      </w:pPr>
      <w:r>
        <w:rPr>
          <w:spacing w:val="-2"/>
          <w:sz w:val="24"/>
          <w:szCs w:val="24"/>
        </w:rPr>
        <w:br w:type="page"/>
      </w:r>
    </w:p>
    <w:p w:rsidR="0035573B" w:rsidRPr="00DC6DE9" w:rsidRDefault="0035573B" w:rsidP="00DC6DE9">
      <w:pPr>
        <w:pStyle w:val="2"/>
        <w:numPr>
          <w:ilvl w:val="1"/>
          <w:numId w:val="17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bookmarkStart w:id="16" w:name="_Toc416263936"/>
      <w:r w:rsidRPr="00DC6DE9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>Качество знаний студентов по результатам промежуточной аттестации</w:t>
      </w:r>
      <w:bookmarkEnd w:id="16"/>
    </w:p>
    <w:p w:rsidR="0035573B" w:rsidRDefault="0035573B" w:rsidP="0035573B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4"/>
          <w:szCs w:val="24"/>
        </w:rPr>
      </w:pPr>
      <w:bookmarkStart w:id="17" w:name="_Toc416263937"/>
      <w:r>
        <w:rPr>
          <w:b w:val="0"/>
          <w:spacing w:val="-2"/>
          <w:sz w:val="24"/>
          <w:szCs w:val="24"/>
        </w:rPr>
        <w:t xml:space="preserve">Для обеспечения контроля над усвоением содержания образовательных программ, реализуемых в колледже, в межсессионный период по результатам текущего контроля проводятся контрольные недели, </w:t>
      </w:r>
      <w:r w:rsidR="00F86315">
        <w:rPr>
          <w:b w:val="0"/>
          <w:spacing w:val="-2"/>
          <w:sz w:val="24"/>
          <w:szCs w:val="24"/>
        </w:rPr>
        <w:t>график,</w:t>
      </w:r>
      <w:r>
        <w:rPr>
          <w:b w:val="0"/>
          <w:spacing w:val="-2"/>
          <w:sz w:val="24"/>
          <w:szCs w:val="24"/>
        </w:rPr>
        <w:t xml:space="preserve"> проведения которых доводится до студентов и преподавателей в начале каждого семестра, а порядок проведения и подведения итогов регламентируется Положением об организации и проведении контрольной недели.</w:t>
      </w:r>
      <w:bookmarkEnd w:id="17"/>
    </w:p>
    <w:p w:rsidR="0035573B" w:rsidRDefault="0035573B" w:rsidP="0035573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18" w:name="_Toc416263938"/>
      <w:r>
        <w:rPr>
          <w:b w:val="0"/>
          <w:spacing w:val="-2"/>
          <w:sz w:val="24"/>
          <w:szCs w:val="24"/>
        </w:rPr>
        <w:t xml:space="preserve">Промежуточная аттестация организована согласно рабочему учебному плану и </w:t>
      </w:r>
      <w:r w:rsidRPr="00FC6FA5">
        <w:rPr>
          <w:b w:val="0"/>
          <w:spacing w:val="-2"/>
          <w:sz w:val="24"/>
          <w:szCs w:val="24"/>
        </w:rPr>
        <w:t xml:space="preserve">Положению </w:t>
      </w:r>
      <w:r w:rsidR="00FC6FA5" w:rsidRPr="00FC6FA5">
        <w:rPr>
          <w:b w:val="0"/>
          <w:sz w:val="24"/>
          <w:szCs w:val="24"/>
        </w:rPr>
        <w:t>о текущем контроле знаний и промежуточной аттестации обучающихся</w:t>
      </w:r>
      <w:r w:rsidR="00FC6FA5">
        <w:rPr>
          <w:b w:val="0"/>
          <w:sz w:val="24"/>
          <w:szCs w:val="24"/>
        </w:rPr>
        <w:t>, утвержденному в 2015 году.</w:t>
      </w:r>
      <w:bookmarkEnd w:id="18"/>
    </w:p>
    <w:p w:rsidR="00FC6FA5" w:rsidRDefault="00FC6FA5" w:rsidP="0035573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19" w:name="_Toc416263939"/>
      <w:r>
        <w:rPr>
          <w:b w:val="0"/>
          <w:sz w:val="24"/>
          <w:szCs w:val="24"/>
        </w:rPr>
        <w:t>Формами промежуточной аттестации являются экзамены, зачет, дифференцированные зачеты, экзамены по профессиональным модулям, экзамены квалификационные. Промежуточная аттестация проводится как в период сессии (2 недели в учебном году), так и рассредоточено после изучения отдельных дисциплин или профессиональных модулей.</w:t>
      </w:r>
      <w:bookmarkEnd w:id="19"/>
    </w:p>
    <w:p w:rsidR="00FC6FA5" w:rsidRDefault="00FC6FA5" w:rsidP="0035573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20" w:name="_Toc416263940"/>
      <w:r>
        <w:rPr>
          <w:b w:val="0"/>
          <w:sz w:val="24"/>
          <w:szCs w:val="24"/>
        </w:rPr>
        <w:t>Для дисциплин «Иностранный язык», «Физическая культура», изучаемых в течение всего курса обучения, промежуточная аттестация планируется в конце каждого года в форме зачета или дифференцированного зачета. В остальных семестрах предусматриваются текущие формы контроля, результат которых будет учитываться в промежуточной аттестации по окончанию освоения дисциплины.</w:t>
      </w:r>
      <w:bookmarkEnd w:id="20"/>
    </w:p>
    <w:p w:rsidR="00FC6FA5" w:rsidRDefault="00FC6FA5" w:rsidP="0035573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21" w:name="_Toc416263941"/>
      <w:r>
        <w:rPr>
          <w:b w:val="0"/>
          <w:sz w:val="24"/>
          <w:szCs w:val="24"/>
        </w:rPr>
        <w:t>Экзамены проводятся по утвержденному расписанию, составленному, на основании календарного учебного графика.</w:t>
      </w:r>
      <w:bookmarkEnd w:id="21"/>
    </w:p>
    <w:p w:rsidR="00FC6FA5" w:rsidRDefault="00FC6FA5" w:rsidP="0035573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22" w:name="_Toc416263942"/>
      <w:r>
        <w:rPr>
          <w:b w:val="0"/>
          <w:sz w:val="24"/>
          <w:szCs w:val="24"/>
        </w:rPr>
        <w:t xml:space="preserve">Экзаменационные билеты составляются  в соответствии с требованиями ФГОС и Положением </w:t>
      </w:r>
      <w:r w:rsidRPr="00FC6FA5">
        <w:rPr>
          <w:b w:val="0"/>
          <w:sz w:val="24"/>
          <w:szCs w:val="24"/>
        </w:rPr>
        <w:t>о текущем контроле знаний и промежуточной аттестации обучающихся</w:t>
      </w:r>
      <w:r>
        <w:rPr>
          <w:b w:val="0"/>
          <w:sz w:val="24"/>
          <w:szCs w:val="24"/>
        </w:rPr>
        <w:t>, утверждаются методистом и заместителем директора по учебно – производственной работе.</w:t>
      </w:r>
      <w:bookmarkEnd w:id="22"/>
    </w:p>
    <w:p w:rsidR="00FC6FA5" w:rsidRDefault="00FC6FA5" w:rsidP="0035573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23" w:name="_Toc416263943"/>
      <w:r>
        <w:rPr>
          <w:b w:val="0"/>
          <w:sz w:val="24"/>
          <w:szCs w:val="24"/>
        </w:rPr>
        <w:t>Проверка и анализ экзаменационных материалов промежуточной аттестации показали, что по уровню требований они соответствуют образовательному стандарту и дополнительным требованиям колледжа, кроме</w:t>
      </w:r>
      <w:r w:rsidR="009676ED">
        <w:rPr>
          <w:b w:val="0"/>
          <w:sz w:val="24"/>
          <w:szCs w:val="24"/>
        </w:rPr>
        <w:t xml:space="preserve"> теоретических вопросов содержат задания, проверяющие профессиональные умения и навыки. Экзаменационные материалы периодически обновляются.</w:t>
      </w:r>
      <w:bookmarkEnd w:id="23"/>
    </w:p>
    <w:p w:rsidR="009676ED" w:rsidRDefault="009676ED" w:rsidP="0035573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24" w:name="_Toc416263944"/>
      <w:r>
        <w:rPr>
          <w:b w:val="0"/>
          <w:sz w:val="24"/>
          <w:szCs w:val="24"/>
        </w:rPr>
        <w:t>Зачеты в основном проводятся в форме стандартизированного (тестового) контроля, в основном с использованием программы «АСТ – тест»,  защиты инженерных проектов, решения ситуационных задач.</w:t>
      </w:r>
      <w:bookmarkEnd w:id="24"/>
    </w:p>
    <w:p w:rsidR="009676ED" w:rsidRDefault="008B46AF" w:rsidP="0035573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25" w:name="_Toc416263945"/>
      <w:r>
        <w:rPr>
          <w:b w:val="0"/>
          <w:sz w:val="24"/>
          <w:szCs w:val="24"/>
        </w:rPr>
        <w:t xml:space="preserve">Показатели качественной успеваемости промежуточной аттестации за 2014 год составили по циклам дисциплин в целом по колледжу: ОД </w:t>
      </w:r>
      <w:r w:rsidR="001E0F9C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="001E0F9C">
        <w:rPr>
          <w:b w:val="0"/>
          <w:sz w:val="24"/>
          <w:szCs w:val="24"/>
        </w:rPr>
        <w:t>62,4%, ОГСЭ – 68,0%, ЕН – 56,86%, ОП – 64,9%, ПМ – 64,3%.</w:t>
      </w:r>
      <w:bookmarkEnd w:id="25"/>
    </w:p>
    <w:p w:rsidR="001E0F9C" w:rsidRDefault="001E0F9C" w:rsidP="0035573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26" w:name="_Toc416263946"/>
      <w:r>
        <w:rPr>
          <w:b w:val="0"/>
          <w:sz w:val="24"/>
          <w:szCs w:val="24"/>
        </w:rPr>
        <w:t>Показатели качества в период промежуточной аттестации по специальностям представлены в таблице 1.</w:t>
      </w:r>
      <w:bookmarkEnd w:id="26"/>
    </w:p>
    <w:p w:rsidR="001E0F9C" w:rsidRDefault="001E0F9C" w:rsidP="0035573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27" w:name="_Toc416263947"/>
      <w:r>
        <w:rPr>
          <w:b w:val="0"/>
          <w:sz w:val="24"/>
          <w:szCs w:val="24"/>
        </w:rPr>
        <w:t>Таблица 1 – Показатели качества в период промежуточной аттестации по специальностям и профессии</w:t>
      </w:r>
      <w:bookmarkEnd w:id="27"/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E0F9C" w:rsidRPr="001E0F9C" w:rsidTr="001E0F9C">
        <w:tc>
          <w:tcPr>
            <w:tcW w:w="1914" w:type="dxa"/>
          </w:tcPr>
          <w:p w:rsidR="001E0F9C" w:rsidRPr="001E0F9C" w:rsidRDefault="001E0F9C" w:rsidP="001E0F9C">
            <w:pPr>
              <w:pStyle w:val="1"/>
              <w:spacing w:before="0" w:beforeAutospacing="0" w:after="0" w:afterAutospacing="0"/>
              <w:jc w:val="center"/>
              <w:outlineLvl w:val="0"/>
              <w:rPr>
                <w:spacing w:val="-2"/>
                <w:sz w:val="24"/>
                <w:szCs w:val="24"/>
              </w:rPr>
            </w:pPr>
            <w:bookmarkStart w:id="28" w:name="_Toc416263948"/>
            <w:r>
              <w:rPr>
                <w:spacing w:val="-2"/>
                <w:sz w:val="24"/>
                <w:szCs w:val="24"/>
              </w:rPr>
              <w:t>Цикл дисциплин</w:t>
            </w:r>
            <w:bookmarkEnd w:id="28"/>
          </w:p>
        </w:tc>
        <w:tc>
          <w:tcPr>
            <w:tcW w:w="1914" w:type="dxa"/>
          </w:tcPr>
          <w:p w:rsidR="001E0F9C" w:rsidRPr="001E0F9C" w:rsidRDefault="001E0F9C" w:rsidP="001E0F9C">
            <w:pPr>
              <w:pStyle w:val="1"/>
              <w:spacing w:before="0" w:beforeAutospacing="0" w:after="0" w:afterAutospacing="0"/>
              <w:jc w:val="center"/>
              <w:outlineLvl w:val="0"/>
              <w:rPr>
                <w:spacing w:val="-2"/>
                <w:sz w:val="24"/>
                <w:szCs w:val="24"/>
              </w:rPr>
            </w:pPr>
            <w:bookmarkStart w:id="29" w:name="_Toc416263949"/>
            <w:r>
              <w:rPr>
                <w:spacing w:val="-2"/>
                <w:sz w:val="24"/>
                <w:szCs w:val="24"/>
              </w:rPr>
              <w:t>05.01.01</w:t>
            </w:r>
            <w:bookmarkEnd w:id="29"/>
          </w:p>
        </w:tc>
        <w:tc>
          <w:tcPr>
            <w:tcW w:w="1914" w:type="dxa"/>
          </w:tcPr>
          <w:p w:rsidR="001E0F9C" w:rsidRPr="001E0F9C" w:rsidRDefault="001E0F9C" w:rsidP="001E0F9C">
            <w:pPr>
              <w:pStyle w:val="1"/>
              <w:spacing w:before="0" w:beforeAutospacing="0" w:after="0" w:afterAutospacing="0"/>
              <w:jc w:val="center"/>
              <w:outlineLvl w:val="0"/>
              <w:rPr>
                <w:spacing w:val="-2"/>
                <w:sz w:val="24"/>
                <w:szCs w:val="24"/>
              </w:rPr>
            </w:pPr>
            <w:bookmarkStart w:id="30" w:name="_Toc416263950"/>
            <w:r>
              <w:rPr>
                <w:spacing w:val="-2"/>
                <w:sz w:val="24"/>
                <w:szCs w:val="24"/>
              </w:rPr>
              <w:t>21.02.11</w:t>
            </w:r>
            <w:bookmarkEnd w:id="30"/>
          </w:p>
        </w:tc>
        <w:tc>
          <w:tcPr>
            <w:tcW w:w="1914" w:type="dxa"/>
          </w:tcPr>
          <w:p w:rsidR="001E0F9C" w:rsidRPr="001E0F9C" w:rsidRDefault="001E0F9C" w:rsidP="001E0F9C">
            <w:pPr>
              <w:pStyle w:val="1"/>
              <w:spacing w:before="0" w:beforeAutospacing="0" w:after="0" w:afterAutospacing="0"/>
              <w:jc w:val="center"/>
              <w:outlineLvl w:val="0"/>
              <w:rPr>
                <w:spacing w:val="-2"/>
                <w:sz w:val="24"/>
                <w:szCs w:val="24"/>
              </w:rPr>
            </w:pPr>
            <w:bookmarkStart w:id="31" w:name="_Toc416263951"/>
            <w:r>
              <w:rPr>
                <w:spacing w:val="-2"/>
                <w:sz w:val="24"/>
                <w:szCs w:val="24"/>
              </w:rPr>
              <w:t>21.02.12</w:t>
            </w:r>
            <w:bookmarkEnd w:id="31"/>
          </w:p>
        </w:tc>
        <w:tc>
          <w:tcPr>
            <w:tcW w:w="1915" w:type="dxa"/>
          </w:tcPr>
          <w:p w:rsidR="001E0F9C" w:rsidRPr="001E0F9C" w:rsidRDefault="001E0F9C" w:rsidP="001E0F9C">
            <w:pPr>
              <w:pStyle w:val="1"/>
              <w:spacing w:before="0" w:beforeAutospacing="0" w:after="0" w:afterAutospacing="0"/>
              <w:jc w:val="center"/>
              <w:outlineLvl w:val="0"/>
              <w:rPr>
                <w:spacing w:val="-2"/>
                <w:sz w:val="24"/>
                <w:szCs w:val="24"/>
              </w:rPr>
            </w:pPr>
            <w:bookmarkStart w:id="32" w:name="_Toc416263952"/>
            <w:r>
              <w:rPr>
                <w:spacing w:val="-2"/>
                <w:sz w:val="24"/>
                <w:szCs w:val="24"/>
              </w:rPr>
              <w:t>21.02.13</w:t>
            </w:r>
            <w:bookmarkEnd w:id="32"/>
          </w:p>
        </w:tc>
      </w:tr>
      <w:tr w:rsidR="001E0F9C" w:rsidTr="001E0F9C"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33" w:name="_Toc416263953"/>
            <w:r>
              <w:rPr>
                <w:b w:val="0"/>
                <w:spacing w:val="-2"/>
                <w:sz w:val="24"/>
                <w:szCs w:val="24"/>
              </w:rPr>
              <w:t>ОД</w:t>
            </w:r>
            <w:bookmarkEnd w:id="33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34" w:name="_Toc416263954"/>
            <w:r>
              <w:rPr>
                <w:b w:val="0"/>
                <w:spacing w:val="-2"/>
                <w:sz w:val="24"/>
                <w:szCs w:val="24"/>
              </w:rPr>
              <w:t>80</w:t>
            </w:r>
            <w:bookmarkEnd w:id="34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35" w:name="_Toc416263955"/>
            <w:r>
              <w:rPr>
                <w:b w:val="0"/>
                <w:spacing w:val="-2"/>
                <w:sz w:val="24"/>
                <w:szCs w:val="24"/>
              </w:rPr>
              <w:t>-</w:t>
            </w:r>
            <w:bookmarkEnd w:id="35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36" w:name="_Toc416263956"/>
            <w:r>
              <w:rPr>
                <w:b w:val="0"/>
                <w:spacing w:val="-2"/>
                <w:sz w:val="24"/>
                <w:szCs w:val="24"/>
              </w:rPr>
              <w:t>50</w:t>
            </w:r>
            <w:bookmarkEnd w:id="36"/>
          </w:p>
        </w:tc>
        <w:tc>
          <w:tcPr>
            <w:tcW w:w="1915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37" w:name="_Toc416263957"/>
            <w:r>
              <w:rPr>
                <w:b w:val="0"/>
                <w:spacing w:val="-2"/>
                <w:sz w:val="24"/>
                <w:szCs w:val="24"/>
              </w:rPr>
              <w:t>57,6</w:t>
            </w:r>
            <w:bookmarkEnd w:id="37"/>
          </w:p>
        </w:tc>
      </w:tr>
      <w:tr w:rsidR="001E0F9C" w:rsidTr="001E0F9C"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38" w:name="_Toc416263958"/>
            <w:r>
              <w:rPr>
                <w:b w:val="0"/>
                <w:spacing w:val="-2"/>
                <w:sz w:val="24"/>
                <w:szCs w:val="24"/>
              </w:rPr>
              <w:t>ОГСЭ</w:t>
            </w:r>
            <w:bookmarkEnd w:id="38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39" w:name="_Toc416263959"/>
            <w:r>
              <w:rPr>
                <w:b w:val="0"/>
                <w:spacing w:val="-2"/>
                <w:sz w:val="24"/>
                <w:szCs w:val="24"/>
              </w:rPr>
              <w:t>-</w:t>
            </w:r>
            <w:bookmarkEnd w:id="39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40" w:name="_Toc416263960"/>
            <w:r>
              <w:rPr>
                <w:b w:val="0"/>
                <w:spacing w:val="-2"/>
                <w:sz w:val="24"/>
                <w:szCs w:val="24"/>
              </w:rPr>
              <w:t>74,6</w:t>
            </w:r>
            <w:bookmarkEnd w:id="40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41" w:name="_Toc416263961"/>
            <w:r>
              <w:rPr>
                <w:b w:val="0"/>
                <w:spacing w:val="-2"/>
                <w:sz w:val="24"/>
                <w:szCs w:val="24"/>
              </w:rPr>
              <w:t>58,5</w:t>
            </w:r>
            <w:bookmarkEnd w:id="41"/>
          </w:p>
        </w:tc>
        <w:tc>
          <w:tcPr>
            <w:tcW w:w="1915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42" w:name="_Toc416263962"/>
            <w:r>
              <w:rPr>
                <w:b w:val="0"/>
                <w:spacing w:val="-2"/>
                <w:sz w:val="24"/>
                <w:szCs w:val="24"/>
              </w:rPr>
              <w:t>71</w:t>
            </w:r>
            <w:bookmarkEnd w:id="42"/>
          </w:p>
        </w:tc>
      </w:tr>
      <w:tr w:rsidR="001E0F9C" w:rsidTr="001E0F9C"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43" w:name="_Toc416263963"/>
            <w:r>
              <w:rPr>
                <w:b w:val="0"/>
                <w:spacing w:val="-2"/>
                <w:sz w:val="24"/>
                <w:szCs w:val="24"/>
              </w:rPr>
              <w:t>ЕН</w:t>
            </w:r>
            <w:bookmarkEnd w:id="43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44" w:name="_Toc416263964"/>
            <w:r>
              <w:rPr>
                <w:b w:val="0"/>
                <w:spacing w:val="-2"/>
                <w:sz w:val="24"/>
                <w:szCs w:val="24"/>
              </w:rPr>
              <w:t>-</w:t>
            </w:r>
            <w:bookmarkEnd w:id="44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45" w:name="_Toc416263965"/>
            <w:r>
              <w:rPr>
                <w:b w:val="0"/>
                <w:spacing w:val="-2"/>
                <w:sz w:val="24"/>
                <w:szCs w:val="24"/>
              </w:rPr>
              <w:t>68,8</w:t>
            </w:r>
            <w:bookmarkEnd w:id="45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46" w:name="_Toc416263966"/>
            <w:r>
              <w:rPr>
                <w:b w:val="0"/>
                <w:spacing w:val="-2"/>
                <w:sz w:val="24"/>
                <w:szCs w:val="24"/>
              </w:rPr>
              <w:t>39</w:t>
            </w:r>
            <w:bookmarkEnd w:id="46"/>
          </w:p>
        </w:tc>
        <w:tc>
          <w:tcPr>
            <w:tcW w:w="1915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47" w:name="_Toc416263967"/>
            <w:r>
              <w:rPr>
                <w:b w:val="0"/>
                <w:spacing w:val="-2"/>
                <w:sz w:val="24"/>
                <w:szCs w:val="24"/>
              </w:rPr>
              <w:t>63,5</w:t>
            </w:r>
            <w:bookmarkEnd w:id="47"/>
          </w:p>
        </w:tc>
      </w:tr>
      <w:tr w:rsidR="001E0F9C" w:rsidTr="001E0F9C"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48" w:name="_Toc416263968"/>
            <w:r>
              <w:rPr>
                <w:b w:val="0"/>
                <w:spacing w:val="-2"/>
                <w:sz w:val="24"/>
                <w:szCs w:val="24"/>
              </w:rPr>
              <w:t>ОП</w:t>
            </w:r>
            <w:bookmarkEnd w:id="48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49" w:name="_Toc416263969"/>
            <w:r>
              <w:rPr>
                <w:b w:val="0"/>
                <w:spacing w:val="-2"/>
                <w:sz w:val="24"/>
                <w:szCs w:val="24"/>
              </w:rPr>
              <w:t>91</w:t>
            </w:r>
            <w:bookmarkEnd w:id="49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50" w:name="_Toc416263970"/>
            <w:r>
              <w:rPr>
                <w:b w:val="0"/>
                <w:spacing w:val="-2"/>
                <w:sz w:val="24"/>
                <w:szCs w:val="24"/>
              </w:rPr>
              <w:t>62,8</w:t>
            </w:r>
            <w:bookmarkEnd w:id="50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51" w:name="_Toc416263971"/>
            <w:r>
              <w:rPr>
                <w:b w:val="0"/>
                <w:spacing w:val="-2"/>
                <w:sz w:val="24"/>
                <w:szCs w:val="24"/>
              </w:rPr>
              <w:t>39</w:t>
            </w:r>
            <w:bookmarkEnd w:id="51"/>
          </w:p>
        </w:tc>
        <w:tc>
          <w:tcPr>
            <w:tcW w:w="1915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52" w:name="_Toc416263972"/>
            <w:r>
              <w:rPr>
                <w:b w:val="0"/>
                <w:spacing w:val="-2"/>
                <w:sz w:val="24"/>
                <w:szCs w:val="24"/>
              </w:rPr>
              <w:t>67,1</w:t>
            </w:r>
            <w:bookmarkEnd w:id="52"/>
          </w:p>
        </w:tc>
      </w:tr>
      <w:tr w:rsidR="001E0F9C" w:rsidTr="001E0F9C"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53" w:name="_Toc416263973"/>
            <w:r>
              <w:rPr>
                <w:b w:val="0"/>
                <w:spacing w:val="-2"/>
                <w:sz w:val="24"/>
                <w:szCs w:val="24"/>
              </w:rPr>
              <w:t>ПМ</w:t>
            </w:r>
            <w:bookmarkEnd w:id="53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54" w:name="_Toc416263974"/>
            <w:r>
              <w:rPr>
                <w:b w:val="0"/>
                <w:spacing w:val="-2"/>
                <w:sz w:val="24"/>
                <w:szCs w:val="24"/>
              </w:rPr>
              <w:t>78,8</w:t>
            </w:r>
            <w:bookmarkEnd w:id="54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55" w:name="_Toc416263975"/>
            <w:r>
              <w:rPr>
                <w:b w:val="0"/>
                <w:spacing w:val="-2"/>
                <w:sz w:val="24"/>
                <w:szCs w:val="24"/>
              </w:rPr>
              <w:t>67,6</w:t>
            </w:r>
            <w:bookmarkEnd w:id="55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56" w:name="_Toc416263976"/>
            <w:r>
              <w:rPr>
                <w:b w:val="0"/>
                <w:spacing w:val="-2"/>
                <w:sz w:val="24"/>
                <w:szCs w:val="24"/>
              </w:rPr>
              <w:t>48</w:t>
            </w:r>
            <w:bookmarkEnd w:id="56"/>
          </w:p>
        </w:tc>
        <w:tc>
          <w:tcPr>
            <w:tcW w:w="1915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57" w:name="_Toc416263977"/>
            <w:r>
              <w:rPr>
                <w:b w:val="0"/>
                <w:spacing w:val="-2"/>
                <w:sz w:val="24"/>
                <w:szCs w:val="24"/>
              </w:rPr>
              <w:t>63,4</w:t>
            </w:r>
            <w:bookmarkEnd w:id="57"/>
          </w:p>
        </w:tc>
      </w:tr>
    </w:tbl>
    <w:p w:rsidR="001E0F9C" w:rsidRPr="00FC6FA5" w:rsidRDefault="001E0F9C" w:rsidP="001E0F9C">
      <w:pPr>
        <w:pStyle w:val="1"/>
        <w:spacing w:before="0" w:beforeAutospacing="0" w:after="0" w:afterAutospacing="0"/>
        <w:jc w:val="both"/>
        <w:rPr>
          <w:b w:val="0"/>
          <w:spacing w:val="-2"/>
          <w:sz w:val="24"/>
          <w:szCs w:val="24"/>
        </w:rPr>
      </w:pPr>
    </w:p>
    <w:p w:rsidR="0035573B" w:rsidRPr="00FC6FA5" w:rsidRDefault="0035573B" w:rsidP="008A7D52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4"/>
          <w:szCs w:val="24"/>
        </w:rPr>
      </w:pPr>
    </w:p>
    <w:p w:rsidR="001E0F9C" w:rsidRPr="001E0F9C" w:rsidRDefault="001E0F9C" w:rsidP="001E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F9C">
        <w:rPr>
          <w:rFonts w:ascii="Times New Roman" w:hAnsi="Times New Roman" w:cs="Times New Roman"/>
          <w:spacing w:val="-2"/>
          <w:sz w:val="24"/>
          <w:szCs w:val="24"/>
        </w:rPr>
        <w:t xml:space="preserve">По специальностям </w:t>
      </w:r>
      <w:r w:rsidRPr="001E0F9C">
        <w:rPr>
          <w:rFonts w:ascii="Times New Roman" w:hAnsi="Times New Roman" w:cs="Times New Roman"/>
          <w:sz w:val="24"/>
          <w:szCs w:val="24"/>
        </w:rPr>
        <w:t>21.02.11 Геофизические методы поисков и разведки месторождений полезных ископаемых; 21.02.12 Технологи</w:t>
      </w:r>
      <w:r w:rsidR="000C0D19">
        <w:rPr>
          <w:rFonts w:ascii="Times New Roman" w:hAnsi="Times New Roman" w:cs="Times New Roman"/>
          <w:sz w:val="24"/>
          <w:szCs w:val="24"/>
        </w:rPr>
        <w:t>я</w:t>
      </w:r>
      <w:r w:rsidRPr="001E0F9C">
        <w:rPr>
          <w:rFonts w:ascii="Times New Roman" w:hAnsi="Times New Roman" w:cs="Times New Roman"/>
          <w:sz w:val="24"/>
          <w:szCs w:val="24"/>
        </w:rPr>
        <w:t xml:space="preserve"> и техника разведки месторождений полезных ископаемых; 21.02.13 Геологическая съемка, методы и поиски </w:t>
      </w:r>
      <w:r w:rsidRPr="001E0F9C">
        <w:rPr>
          <w:rFonts w:ascii="Times New Roman" w:hAnsi="Times New Roman" w:cs="Times New Roman"/>
          <w:sz w:val="24"/>
          <w:szCs w:val="24"/>
        </w:rPr>
        <w:lastRenderedPageBreak/>
        <w:t>разведки ме</w:t>
      </w:r>
      <w:r>
        <w:rPr>
          <w:rFonts w:ascii="Times New Roman" w:hAnsi="Times New Roman" w:cs="Times New Roman"/>
          <w:sz w:val="24"/>
          <w:szCs w:val="24"/>
        </w:rPr>
        <w:t xml:space="preserve">сторождений полезных ископаемых выполняются курсовые работы. Их тематика рассматривается и одобряется цикловой комиссией по профессиональным модулям, утверждается заместителем директора по учебно – производственной работе. </w:t>
      </w:r>
      <w:r w:rsidR="00963B8D">
        <w:rPr>
          <w:rFonts w:ascii="Times New Roman" w:hAnsi="Times New Roman" w:cs="Times New Roman"/>
          <w:sz w:val="24"/>
          <w:szCs w:val="24"/>
        </w:rPr>
        <w:t xml:space="preserve">Тематика курсовых работ по всем специальностям имеет отраслевую, экономическую и практическую направленность. Работы выполняются на практическом материале геологоразведочных предприятий, экспедиций и научно – исследовательских институтов различных регионов нашей страны, носят частично – поисковый характер. </w:t>
      </w:r>
    </w:p>
    <w:p w:rsidR="004F5AC3" w:rsidRPr="00DC6DE9" w:rsidRDefault="00963B8D" w:rsidP="00DC6DE9">
      <w:pPr>
        <w:pStyle w:val="2"/>
        <w:numPr>
          <w:ilvl w:val="1"/>
          <w:numId w:val="17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bookmarkStart w:id="58" w:name="_Toc416263978"/>
      <w:r w:rsidRPr="00DC6DE9">
        <w:rPr>
          <w:rFonts w:ascii="Times New Roman" w:hAnsi="Times New Roman" w:cs="Times New Roman"/>
          <w:color w:val="auto"/>
          <w:spacing w:val="-2"/>
          <w:sz w:val="24"/>
          <w:szCs w:val="24"/>
        </w:rPr>
        <w:t>Качество знаний выпускников по результатам итоговой аттестации</w:t>
      </w:r>
      <w:bookmarkEnd w:id="58"/>
    </w:p>
    <w:p w:rsidR="00963B8D" w:rsidRDefault="00963B8D" w:rsidP="00963B8D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59" w:name="_Toc416263979"/>
      <w:r>
        <w:rPr>
          <w:b w:val="0"/>
          <w:spacing w:val="-2"/>
          <w:sz w:val="24"/>
          <w:szCs w:val="24"/>
        </w:rPr>
        <w:t xml:space="preserve">Государственная итоговая аттестация по специальностям </w:t>
      </w:r>
      <w:r w:rsidRPr="00963B8D">
        <w:rPr>
          <w:b w:val="0"/>
          <w:sz w:val="24"/>
          <w:szCs w:val="24"/>
        </w:rPr>
        <w:t>21.02.11 Геофизические методы поисков и разведки месторождений полезных ископаемых; 21.02.12 Технологи</w:t>
      </w:r>
      <w:r w:rsidR="000C0D19">
        <w:rPr>
          <w:b w:val="0"/>
          <w:sz w:val="24"/>
          <w:szCs w:val="24"/>
        </w:rPr>
        <w:t>я</w:t>
      </w:r>
      <w:r w:rsidRPr="00963B8D">
        <w:rPr>
          <w:b w:val="0"/>
          <w:sz w:val="24"/>
          <w:szCs w:val="24"/>
        </w:rPr>
        <w:t xml:space="preserve"> и техника разведки месторождений полезных ископаемых; 21.02.13 Геологическая съемка, методы и поиски разведки месторождений полезных ископаемых</w:t>
      </w:r>
      <w:r>
        <w:rPr>
          <w:b w:val="0"/>
          <w:sz w:val="24"/>
          <w:szCs w:val="24"/>
        </w:rPr>
        <w:t xml:space="preserve"> проводилась в форме защиты выпускной квалификационной работы (дипломной работы). Государственная итоговая аттестация по профессии 05.01.01 Гидрометнаблюдатель проводилась в форме защиты выпускной практической квалификационной работы.</w:t>
      </w:r>
      <w:bookmarkEnd w:id="59"/>
    </w:p>
    <w:p w:rsidR="00963B8D" w:rsidRDefault="00963B8D" w:rsidP="00963B8D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60" w:name="_Toc416263980"/>
      <w:r>
        <w:rPr>
          <w:b w:val="0"/>
          <w:sz w:val="24"/>
          <w:szCs w:val="24"/>
        </w:rPr>
        <w:t>Порядок проведения государственной итоговой аттестации определен Положением о порядке проведения государственной итоговой аттестации. Программы государственной итоговой аттестации по специальностям и профессии ежегодно пересматриваются на педагогическом совете и утверждаются руководителями организаций – социальными партнерами.</w:t>
      </w:r>
      <w:bookmarkEnd w:id="60"/>
    </w:p>
    <w:p w:rsidR="00963B8D" w:rsidRDefault="00814BD5" w:rsidP="00963B8D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61" w:name="_Toc416263981"/>
      <w:r>
        <w:rPr>
          <w:b w:val="0"/>
          <w:sz w:val="24"/>
          <w:szCs w:val="24"/>
        </w:rPr>
        <w:t>Темы дипломных работ имеют практико – ориентированный характер. Перечень тем разрабатывался преподавателями в рамках профессиональных модулей, рассматривался на заседании цикловой комиссии и утверждался директором техникума</w:t>
      </w:r>
      <w:r w:rsidR="0065798B">
        <w:rPr>
          <w:b w:val="0"/>
          <w:sz w:val="24"/>
          <w:szCs w:val="24"/>
        </w:rPr>
        <w:t xml:space="preserve"> после предварительного положительного заключения работодателя.</w:t>
      </w:r>
      <w:bookmarkEnd w:id="61"/>
    </w:p>
    <w:p w:rsidR="0065798B" w:rsidRDefault="0065798B" w:rsidP="0065798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62" w:name="_Toc416263982"/>
      <w:r>
        <w:rPr>
          <w:b w:val="0"/>
          <w:sz w:val="24"/>
          <w:szCs w:val="24"/>
        </w:rPr>
        <w:t>Показатели качественной успеваемости государственной итоговой аттестации за 2013 – 2014 учебный год представлены  в таблице 2.</w:t>
      </w:r>
      <w:r w:rsidRPr="0065798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Показатели качественной успеваемости государственной итоговой аттестации </w:t>
      </w:r>
      <w:r w:rsidR="0096342C">
        <w:rPr>
          <w:b w:val="0"/>
          <w:sz w:val="24"/>
          <w:szCs w:val="24"/>
        </w:rPr>
        <w:t xml:space="preserve"> январь </w:t>
      </w:r>
      <w:r>
        <w:rPr>
          <w:b w:val="0"/>
          <w:sz w:val="24"/>
          <w:szCs w:val="24"/>
        </w:rPr>
        <w:t>201</w:t>
      </w:r>
      <w:r w:rsidR="0096342C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год</w:t>
      </w:r>
      <w:r w:rsidR="0096342C">
        <w:rPr>
          <w:b w:val="0"/>
          <w:sz w:val="24"/>
          <w:szCs w:val="24"/>
        </w:rPr>
        <w:t>а представлены  в таблице 3</w:t>
      </w:r>
      <w:r>
        <w:rPr>
          <w:b w:val="0"/>
          <w:sz w:val="24"/>
          <w:szCs w:val="24"/>
        </w:rPr>
        <w:t>.</w:t>
      </w:r>
      <w:bookmarkEnd w:id="62"/>
    </w:p>
    <w:p w:rsidR="0065798B" w:rsidRDefault="0065798B" w:rsidP="0065798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bookmarkStart w:id="63" w:name="_Toc416263983"/>
      <w:r>
        <w:rPr>
          <w:b w:val="0"/>
          <w:sz w:val="24"/>
          <w:szCs w:val="24"/>
        </w:rPr>
        <w:t>Таблица 2 – Качественная успеваемость государственной итоговой аттестации</w:t>
      </w:r>
      <w:bookmarkEnd w:id="63"/>
    </w:p>
    <w:tbl>
      <w:tblPr>
        <w:tblStyle w:val="a8"/>
        <w:tblW w:w="0" w:type="auto"/>
        <w:tblLook w:val="04A0"/>
      </w:tblPr>
      <w:tblGrid>
        <w:gridCol w:w="3190"/>
        <w:gridCol w:w="3190"/>
      </w:tblGrid>
      <w:tr w:rsidR="00E87016" w:rsidTr="00CD2206">
        <w:trPr>
          <w:trHeight w:val="562"/>
        </w:trPr>
        <w:tc>
          <w:tcPr>
            <w:tcW w:w="3190" w:type="dxa"/>
          </w:tcPr>
          <w:p w:rsidR="00E87016" w:rsidRPr="0065798B" w:rsidRDefault="00E87016" w:rsidP="0065798B">
            <w:pPr>
              <w:pStyle w:val="1"/>
              <w:spacing w:before="0" w:beforeAutospacing="0" w:after="0" w:afterAutospacing="0"/>
              <w:jc w:val="center"/>
              <w:outlineLvl w:val="0"/>
              <w:rPr>
                <w:spacing w:val="-2"/>
                <w:sz w:val="24"/>
                <w:szCs w:val="24"/>
              </w:rPr>
            </w:pPr>
            <w:bookmarkStart w:id="64" w:name="_Toc416263984"/>
            <w:r w:rsidRPr="0065798B">
              <w:rPr>
                <w:spacing w:val="-2"/>
                <w:sz w:val="24"/>
                <w:szCs w:val="24"/>
              </w:rPr>
              <w:t>Код специальности</w:t>
            </w:r>
            <w:bookmarkEnd w:id="64"/>
          </w:p>
        </w:tc>
        <w:tc>
          <w:tcPr>
            <w:tcW w:w="3190" w:type="dxa"/>
          </w:tcPr>
          <w:p w:rsidR="00E87016" w:rsidRDefault="00E87016" w:rsidP="0065798B">
            <w:pPr>
              <w:pStyle w:val="1"/>
              <w:spacing w:before="0" w:beforeAutospacing="0" w:after="0" w:afterAutospacing="0"/>
              <w:jc w:val="center"/>
              <w:outlineLvl w:val="0"/>
              <w:rPr>
                <w:spacing w:val="-2"/>
                <w:sz w:val="24"/>
                <w:szCs w:val="24"/>
              </w:rPr>
            </w:pPr>
            <w:bookmarkStart w:id="65" w:name="_Toc416263985"/>
            <w:r>
              <w:rPr>
                <w:spacing w:val="-2"/>
                <w:sz w:val="24"/>
                <w:szCs w:val="24"/>
              </w:rPr>
              <w:t>2013 – 2014 учебный год</w:t>
            </w:r>
            <w:bookmarkEnd w:id="65"/>
          </w:p>
          <w:p w:rsidR="00E87016" w:rsidRPr="0065798B" w:rsidRDefault="00E87016" w:rsidP="0065798B">
            <w:pPr>
              <w:pStyle w:val="1"/>
              <w:spacing w:before="0" w:beforeAutospacing="0" w:after="0" w:afterAutospacing="0"/>
              <w:jc w:val="center"/>
              <w:outlineLvl w:val="0"/>
              <w:rPr>
                <w:spacing w:val="-2"/>
                <w:sz w:val="24"/>
                <w:szCs w:val="24"/>
              </w:rPr>
            </w:pPr>
            <w:bookmarkStart w:id="66" w:name="_Toc416263986"/>
            <w:r>
              <w:rPr>
                <w:spacing w:val="-2"/>
                <w:sz w:val="24"/>
                <w:szCs w:val="24"/>
              </w:rPr>
              <w:t>Очное отделение, %</w:t>
            </w:r>
            <w:bookmarkEnd w:id="66"/>
          </w:p>
        </w:tc>
      </w:tr>
      <w:tr w:rsidR="00E87016" w:rsidTr="00CD2206">
        <w:tc>
          <w:tcPr>
            <w:tcW w:w="3190" w:type="dxa"/>
          </w:tcPr>
          <w:p w:rsidR="00E87016" w:rsidRDefault="00E87016" w:rsidP="0065798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67" w:name="_Toc416263987"/>
            <w:r w:rsidRPr="00963B8D">
              <w:rPr>
                <w:b w:val="0"/>
                <w:sz w:val="24"/>
                <w:szCs w:val="24"/>
              </w:rPr>
              <w:t>21.02.11 Геофизические методы поисков и разведки месторождений полезных ископаемых</w:t>
            </w:r>
            <w:bookmarkEnd w:id="67"/>
          </w:p>
        </w:tc>
        <w:tc>
          <w:tcPr>
            <w:tcW w:w="3190" w:type="dxa"/>
          </w:tcPr>
          <w:p w:rsidR="00E87016" w:rsidRPr="00963B8D" w:rsidRDefault="00E87016" w:rsidP="0065798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bookmarkStart w:id="68" w:name="_Toc416263988"/>
            <w:r>
              <w:rPr>
                <w:b w:val="0"/>
                <w:sz w:val="24"/>
                <w:szCs w:val="24"/>
              </w:rPr>
              <w:t>44</w:t>
            </w:r>
            <w:bookmarkEnd w:id="68"/>
          </w:p>
        </w:tc>
      </w:tr>
      <w:tr w:rsidR="00E87016" w:rsidTr="00CD2206">
        <w:tc>
          <w:tcPr>
            <w:tcW w:w="3190" w:type="dxa"/>
          </w:tcPr>
          <w:p w:rsidR="00E87016" w:rsidRDefault="00E87016" w:rsidP="0065798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69" w:name="_Toc416263989"/>
            <w:r w:rsidRPr="00963B8D">
              <w:rPr>
                <w:b w:val="0"/>
                <w:sz w:val="24"/>
                <w:szCs w:val="24"/>
              </w:rPr>
              <w:t>21.02.12 Технологи</w:t>
            </w:r>
            <w:r w:rsidR="000C0D19">
              <w:rPr>
                <w:b w:val="0"/>
                <w:sz w:val="24"/>
                <w:szCs w:val="24"/>
              </w:rPr>
              <w:t>я</w:t>
            </w:r>
            <w:r w:rsidRPr="00963B8D">
              <w:rPr>
                <w:b w:val="0"/>
                <w:sz w:val="24"/>
                <w:szCs w:val="24"/>
              </w:rPr>
              <w:t xml:space="preserve"> и техника разведки месторождений полезных ископаемых</w:t>
            </w:r>
            <w:bookmarkEnd w:id="69"/>
          </w:p>
        </w:tc>
        <w:tc>
          <w:tcPr>
            <w:tcW w:w="3190" w:type="dxa"/>
          </w:tcPr>
          <w:p w:rsidR="00E87016" w:rsidRPr="00963B8D" w:rsidRDefault="00632A9E" w:rsidP="0065798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bookmarkStart w:id="70" w:name="_Toc416263990"/>
            <w:r>
              <w:rPr>
                <w:b w:val="0"/>
                <w:sz w:val="24"/>
                <w:szCs w:val="24"/>
              </w:rPr>
              <w:t>33,3</w:t>
            </w:r>
            <w:bookmarkEnd w:id="70"/>
          </w:p>
        </w:tc>
      </w:tr>
      <w:tr w:rsidR="00E87016" w:rsidTr="00CD2206">
        <w:tc>
          <w:tcPr>
            <w:tcW w:w="3190" w:type="dxa"/>
          </w:tcPr>
          <w:p w:rsidR="00E87016" w:rsidRDefault="00E87016" w:rsidP="0065798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71" w:name="_Toc416263991"/>
            <w:r w:rsidRPr="00963B8D">
              <w:rPr>
                <w:b w:val="0"/>
                <w:sz w:val="24"/>
                <w:szCs w:val="24"/>
              </w:rPr>
              <w:t>21.02.13 Геологическая съемка, методы и поиски разведки месторождений полезных ископаемых</w:t>
            </w:r>
            <w:bookmarkEnd w:id="71"/>
          </w:p>
        </w:tc>
        <w:tc>
          <w:tcPr>
            <w:tcW w:w="3190" w:type="dxa"/>
          </w:tcPr>
          <w:p w:rsidR="00E87016" w:rsidRPr="00963B8D" w:rsidRDefault="00FB20F2" w:rsidP="0065798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bookmarkStart w:id="72" w:name="_Toc416263992"/>
            <w:r>
              <w:rPr>
                <w:b w:val="0"/>
                <w:sz w:val="24"/>
                <w:szCs w:val="24"/>
              </w:rPr>
              <w:t>61</w:t>
            </w:r>
            <w:bookmarkEnd w:id="72"/>
          </w:p>
        </w:tc>
      </w:tr>
      <w:tr w:rsidR="00E87016" w:rsidTr="00CD2206">
        <w:tc>
          <w:tcPr>
            <w:tcW w:w="3190" w:type="dxa"/>
          </w:tcPr>
          <w:p w:rsidR="00E87016" w:rsidRPr="00963B8D" w:rsidRDefault="00E87016" w:rsidP="0065798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bookmarkStart w:id="73" w:name="_Toc416263993"/>
            <w:r>
              <w:rPr>
                <w:b w:val="0"/>
                <w:sz w:val="24"/>
                <w:szCs w:val="24"/>
              </w:rPr>
              <w:t>05.01.01 Гидрометнаблюдатель</w:t>
            </w:r>
            <w:bookmarkEnd w:id="73"/>
          </w:p>
        </w:tc>
        <w:tc>
          <w:tcPr>
            <w:tcW w:w="3190" w:type="dxa"/>
          </w:tcPr>
          <w:p w:rsidR="00E87016" w:rsidRDefault="00FB20F2" w:rsidP="0065798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bookmarkStart w:id="74" w:name="_Toc416263994"/>
            <w:r>
              <w:rPr>
                <w:b w:val="0"/>
                <w:sz w:val="24"/>
                <w:szCs w:val="24"/>
              </w:rPr>
              <w:t>81,8</w:t>
            </w:r>
            <w:bookmarkEnd w:id="74"/>
          </w:p>
        </w:tc>
      </w:tr>
      <w:tr w:rsidR="00E87016" w:rsidTr="00CD2206">
        <w:tc>
          <w:tcPr>
            <w:tcW w:w="3190" w:type="dxa"/>
          </w:tcPr>
          <w:p w:rsidR="00E87016" w:rsidRDefault="00E87016" w:rsidP="0065798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75" w:name="_Toc416263995"/>
            <w:r>
              <w:rPr>
                <w:b w:val="0"/>
                <w:spacing w:val="-2"/>
                <w:sz w:val="24"/>
                <w:szCs w:val="24"/>
              </w:rPr>
              <w:t>В целом по техникуму</w:t>
            </w:r>
            <w:bookmarkEnd w:id="75"/>
          </w:p>
        </w:tc>
        <w:tc>
          <w:tcPr>
            <w:tcW w:w="3190" w:type="dxa"/>
          </w:tcPr>
          <w:p w:rsidR="00E87016" w:rsidRDefault="00632A9E" w:rsidP="0065798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76" w:name="_Toc416263996"/>
            <w:r>
              <w:rPr>
                <w:b w:val="0"/>
                <w:spacing w:val="-2"/>
                <w:sz w:val="24"/>
                <w:szCs w:val="24"/>
              </w:rPr>
              <w:t>66,3</w:t>
            </w:r>
            <w:bookmarkEnd w:id="76"/>
          </w:p>
        </w:tc>
      </w:tr>
    </w:tbl>
    <w:p w:rsidR="00502FD6" w:rsidRPr="00740780" w:rsidRDefault="00502FD6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</w:p>
    <w:p w:rsidR="0096342C" w:rsidRDefault="0096342C" w:rsidP="0096342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bookmarkStart w:id="77" w:name="_Toc416263997"/>
      <w:r>
        <w:rPr>
          <w:b w:val="0"/>
          <w:sz w:val="24"/>
          <w:szCs w:val="24"/>
        </w:rPr>
        <w:t>Таблица 3 – Качественная успеваемость государственной итоговой аттестации</w:t>
      </w:r>
      <w:bookmarkEnd w:id="77"/>
    </w:p>
    <w:tbl>
      <w:tblPr>
        <w:tblStyle w:val="a8"/>
        <w:tblW w:w="0" w:type="auto"/>
        <w:tblLook w:val="04A0"/>
      </w:tblPr>
      <w:tblGrid>
        <w:gridCol w:w="3936"/>
        <w:gridCol w:w="3191"/>
      </w:tblGrid>
      <w:tr w:rsidR="0096342C" w:rsidTr="0096342C">
        <w:tc>
          <w:tcPr>
            <w:tcW w:w="3936" w:type="dxa"/>
            <w:vMerge w:val="restart"/>
          </w:tcPr>
          <w:p w:rsidR="0096342C" w:rsidRPr="0096342C" w:rsidRDefault="0096342C" w:rsidP="0096342C">
            <w:pPr>
              <w:pStyle w:val="1"/>
              <w:spacing w:before="0" w:beforeAutospacing="0" w:after="0" w:afterAutospacing="0"/>
              <w:jc w:val="center"/>
              <w:outlineLvl w:val="0"/>
              <w:rPr>
                <w:spacing w:val="-2"/>
                <w:sz w:val="24"/>
                <w:szCs w:val="24"/>
              </w:rPr>
            </w:pPr>
            <w:bookmarkStart w:id="78" w:name="_Toc416263998"/>
            <w:r>
              <w:rPr>
                <w:spacing w:val="-2"/>
                <w:sz w:val="24"/>
                <w:szCs w:val="24"/>
              </w:rPr>
              <w:t>Код профессии</w:t>
            </w:r>
            <w:bookmarkEnd w:id="78"/>
          </w:p>
        </w:tc>
        <w:tc>
          <w:tcPr>
            <w:tcW w:w="3191" w:type="dxa"/>
          </w:tcPr>
          <w:p w:rsidR="0096342C" w:rsidRDefault="0096342C" w:rsidP="00AA68BF">
            <w:pPr>
              <w:pStyle w:val="1"/>
              <w:spacing w:before="0" w:beforeAutospacing="0" w:after="0" w:afterAutospacing="0"/>
              <w:jc w:val="center"/>
              <w:outlineLvl w:val="0"/>
              <w:rPr>
                <w:spacing w:val="-2"/>
                <w:sz w:val="24"/>
                <w:szCs w:val="24"/>
              </w:rPr>
            </w:pPr>
            <w:bookmarkStart w:id="79" w:name="_Toc416263999"/>
            <w:r>
              <w:rPr>
                <w:spacing w:val="-2"/>
                <w:sz w:val="24"/>
                <w:szCs w:val="24"/>
              </w:rPr>
              <w:t>Январь 2015 год</w:t>
            </w:r>
            <w:bookmarkEnd w:id="79"/>
          </w:p>
        </w:tc>
      </w:tr>
      <w:tr w:rsidR="0096342C" w:rsidTr="0096342C">
        <w:tc>
          <w:tcPr>
            <w:tcW w:w="3936" w:type="dxa"/>
            <w:vMerge/>
          </w:tcPr>
          <w:p w:rsidR="0096342C" w:rsidRDefault="0096342C" w:rsidP="00AA68B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342C" w:rsidRPr="0065798B" w:rsidRDefault="0096342C" w:rsidP="00AA68BF">
            <w:pPr>
              <w:pStyle w:val="1"/>
              <w:spacing w:before="0" w:beforeAutospacing="0" w:after="0" w:afterAutospacing="0"/>
              <w:jc w:val="center"/>
              <w:outlineLvl w:val="0"/>
              <w:rPr>
                <w:spacing w:val="-2"/>
                <w:sz w:val="24"/>
                <w:szCs w:val="24"/>
              </w:rPr>
            </w:pPr>
            <w:bookmarkStart w:id="80" w:name="_Toc416264000"/>
            <w:r>
              <w:rPr>
                <w:spacing w:val="-2"/>
                <w:sz w:val="24"/>
                <w:szCs w:val="24"/>
              </w:rPr>
              <w:t>Очное отделение, %</w:t>
            </w:r>
            <w:bookmarkEnd w:id="80"/>
          </w:p>
        </w:tc>
      </w:tr>
      <w:tr w:rsidR="0096342C" w:rsidTr="0096342C">
        <w:tc>
          <w:tcPr>
            <w:tcW w:w="3936" w:type="dxa"/>
          </w:tcPr>
          <w:p w:rsidR="0096342C" w:rsidRDefault="0096342C" w:rsidP="00AA68B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81" w:name="_Toc416264001"/>
            <w:r>
              <w:rPr>
                <w:b w:val="0"/>
                <w:spacing w:val="-2"/>
                <w:sz w:val="24"/>
                <w:szCs w:val="24"/>
              </w:rPr>
              <w:t>05.01.01 Гидрометнаблюдатель</w:t>
            </w:r>
            <w:bookmarkEnd w:id="81"/>
          </w:p>
        </w:tc>
        <w:tc>
          <w:tcPr>
            <w:tcW w:w="3191" w:type="dxa"/>
          </w:tcPr>
          <w:p w:rsidR="0096342C" w:rsidRDefault="00632A9E" w:rsidP="00AA68B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82" w:name="_Toc416264002"/>
            <w:r>
              <w:rPr>
                <w:b w:val="0"/>
                <w:spacing w:val="-2"/>
                <w:sz w:val="24"/>
                <w:szCs w:val="24"/>
              </w:rPr>
              <w:t>73</w:t>
            </w:r>
            <w:bookmarkEnd w:id="82"/>
          </w:p>
        </w:tc>
      </w:tr>
    </w:tbl>
    <w:p w:rsidR="006D6423" w:rsidRPr="006D6423" w:rsidRDefault="006D6423" w:rsidP="0096342C">
      <w:pPr>
        <w:pStyle w:val="21"/>
        <w:widowControl w:val="0"/>
        <w:tabs>
          <w:tab w:val="left" w:pos="540"/>
        </w:tabs>
        <w:ind w:firstLine="0"/>
        <w:rPr>
          <w:rFonts w:cs="Times New Roman"/>
          <w:spacing w:val="-2"/>
        </w:rPr>
      </w:pPr>
    </w:p>
    <w:p w:rsidR="00A83421" w:rsidRDefault="0096342C" w:rsidP="00A8342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государственной итоговой аттестации рассматриваются на Совете  техникума, педагогическом совете, обсуждаются на заседаниях цикловых комиссий. На основе отчетов председателей ГЭК составляются циклограммы устранения недостатков в подготовке выпускников.</w:t>
      </w:r>
    </w:p>
    <w:p w:rsidR="0096342C" w:rsidRDefault="0096342C" w:rsidP="00A8342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Председатели ГЭК являются специалистами с высшим образованием соответствующего профиля. Председатели имеют опыт работы в геологоразведочных предприятиях по </w:t>
      </w:r>
      <w:r w:rsidR="0045453E">
        <w:rPr>
          <w:sz w:val="24"/>
          <w:szCs w:val="24"/>
        </w:rPr>
        <w:t>аттестуемым направлениям деятельности. В отчетах отмечается, что выпускники по всем специальностям и профессии готовы к практической деятельности на современном рынке труда, имеют грамотную профессиональную речь, умеют работать с нормативными документами, демонстрируют грамотную работу с различными приборами. Организация и оформление результатов государственной итоговой аттестации соответствует требованиям. Уровень подготовки также соответствует требованиям федеральных государственных образовательных стандартов и требованиям региональных рынков труда.</w:t>
      </w:r>
    </w:p>
    <w:p w:rsidR="0045453E" w:rsidRDefault="0045453E" w:rsidP="00DC6DE9">
      <w:pPr>
        <w:pStyle w:val="3"/>
        <w:numPr>
          <w:ilvl w:val="1"/>
          <w:numId w:val="17"/>
        </w:numPr>
        <w:shd w:val="clear" w:color="auto" w:fill="auto"/>
        <w:spacing w:line="240" w:lineRule="auto"/>
        <w:jc w:val="center"/>
        <w:outlineLvl w:val="1"/>
        <w:rPr>
          <w:b/>
          <w:sz w:val="24"/>
          <w:szCs w:val="24"/>
        </w:rPr>
      </w:pPr>
      <w:bookmarkStart w:id="83" w:name="_Toc416264003"/>
      <w:r>
        <w:rPr>
          <w:b/>
          <w:sz w:val="24"/>
          <w:szCs w:val="24"/>
        </w:rPr>
        <w:t>Востребованность выпускников</w:t>
      </w:r>
      <w:bookmarkEnd w:id="83"/>
    </w:p>
    <w:p w:rsidR="00971CB4" w:rsidRPr="00971CB4" w:rsidRDefault="00971CB4" w:rsidP="00971CB4">
      <w:pPr>
        <w:pStyle w:val="3"/>
        <w:spacing w:line="240" w:lineRule="auto"/>
        <w:ind w:firstLine="709"/>
        <w:rPr>
          <w:sz w:val="24"/>
          <w:szCs w:val="24"/>
        </w:rPr>
      </w:pPr>
      <w:r w:rsidRPr="00971CB4">
        <w:rPr>
          <w:sz w:val="24"/>
          <w:szCs w:val="24"/>
        </w:rPr>
        <w:t xml:space="preserve">Одним из приоритетных направлений деятельности </w:t>
      </w:r>
      <w:r>
        <w:rPr>
          <w:sz w:val="24"/>
          <w:szCs w:val="24"/>
        </w:rPr>
        <w:t>колледжа</w:t>
      </w:r>
      <w:r w:rsidRPr="00971CB4">
        <w:rPr>
          <w:sz w:val="24"/>
          <w:szCs w:val="24"/>
        </w:rPr>
        <w:t xml:space="preserve">  является планомерная целенаправленная работа по повышению качества практической подготовки студентов и их трудоустройстве по окончании </w:t>
      </w:r>
      <w:r>
        <w:rPr>
          <w:sz w:val="24"/>
          <w:szCs w:val="24"/>
        </w:rPr>
        <w:t>учебного заведения</w:t>
      </w:r>
      <w:r w:rsidRPr="00971CB4">
        <w:rPr>
          <w:sz w:val="24"/>
          <w:szCs w:val="24"/>
        </w:rPr>
        <w:t>.</w:t>
      </w:r>
    </w:p>
    <w:p w:rsidR="00971CB4" w:rsidRPr="00971CB4" w:rsidRDefault="00971CB4" w:rsidP="00971CB4">
      <w:pPr>
        <w:pStyle w:val="3"/>
        <w:spacing w:line="240" w:lineRule="auto"/>
        <w:ind w:firstLine="709"/>
        <w:rPr>
          <w:sz w:val="24"/>
          <w:szCs w:val="24"/>
        </w:rPr>
      </w:pPr>
      <w:r w:rsidRPr="00971CB4">
        <w:rPr>
          <w:sz w:val="24"/>
          <w:szCs w:val="24"/>
        </w:rPr>
        <w:t>В 201</w:t>
      </w:r>
      <w:r>
        <w:rPr>
          <w:sz w:val="24"/>
          <w:szCs w:val="24"/>
        </w:rPr>
        <w:t>4</w:t>
      </w:r>
      <w:r w:rsidRPr="00971CB4">
        <w:rPr>
          <w:sz w:val="24"/>
          <w:szCs w:val="24"/>
        </w:rPr>
        <w:t xml:space="preserve"> году </w:t>
      </w:r>
      <w:r>
        <w:rPr>
          <w:sz w:val="24"/>
          <w:szCs w:val="24"/>
        </w:rPr>
        <w:t>колледжем</w:t>
      </w:r>
      <w:r w:rsidRPr="00971CB4">
        <w:rPr>
          <w:sz w:val="24"/>
          <w:szCs w:val="24"/>
        </w:rPr>
        <w:t xml:space="preserve"> продолжена работа по трудоустройству своих выпускников, которая непрерывно ведется с 2012 года – это координация работы по сбору и обобщению информации о состоянии рынка трудовых ресурсов, формирование портфеля заказов по специальностям (профессиям)  на основе запросов предприятий, анализ фактического трудоустройства выпускников.</w:t>
      </w:r>
    </w:p>
    <w:p w:rsidR="00971CB4" w:rsidRPr="00971CB4" w:rsidRDefault="00971CB4" w:rsidP="00971CB4">
      <w:pPr>
        <w:pStyle w:val="3"/>
        <w:spacing w:line="240" w:lineRule="auto"/>
        <w:ind w:firstLine="709"/>
        <w:rPr>
          <w:sz w:val="24"/>
          <w:szCs w:val="24"/>
        </w:rPr>
      </w:pPr>
      <w:r w:rsidRPr="00971CB4">
        <w:rPr>
          <w:sz w:val="24"/>
          <w:szCs w:val="24"/>
        </w:rPr>
        <w:t xml:space="preserve">В целях содействия трудоустройству выпускников в </w:t>
      </w:r>
      <w:r>
        <w:rPr>
          <w:sz w:val="24"/>
          <w:szCs w:val="24"/>
        </w:rPr>
        <w:t>колледже</w:t>
      </w:r>
      <w:r w:rsidRPr="00971CB4">
        <w:rPr>
          <w:sz w:val="24"/>
          <w:szCs w:val="24"/>
        </w:rPr>
        <w:t xml:space="preserve"> создана база данных предприятий, которая ежегодно обновляется. С большинством предприятий имеются определенные партнерские отношения, регулируемые различными договорными обязательствами.</w:t>
      </w:r>
    </w:p>
    <w:p w:rsidR="0045453E" w:rsidRDefault="00971CB4" w:rsidP="00971CB4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1CB4">
        <w:rPr>
          <w:sz w:val="24"/>
          <w:szCs w:val="24"/>
        </w:rPr>
        <w:t>Первым шагом к успешному трудоустройству является оптимальный выбор предприятий – баз практики. Реализация практической подготовки студентов в образовательном процессе осуществляется в соответствии с учебными планами, включающими организацию и проведение всех видов практик (учебная, производственная, преддипломная). Практика студентов всех форм обучения осуществляется на основании договоров ГБ</w:t>
      </w:r>
      <w:r>
        <w:rPr>
          <w:sz w:val="24"/>
          <w:szCs w:val="24"/>
        </w:rPr>
        <w:t>П</w:t>
      </w:r>
      <w:r w:rsidRPr="00971CB4">
        <w:rPr>
          <w:sz w:val="24"/>
          <w:szCs w:val="24"/>
        </w:rPr>
        <w:t>ОУ НСО «</w:t>
      </w:r>
      <w:r>
        <w:rPr>
          <w:sz w:val="24"/>
          <w:szCs w:val="24"/>
        </w:rPr>
        <w:t>Сибирский геофизический колледж</w:t>
      </w:r>
      <w:r w:rsidRPr="00971CB4">
        <w:rPr>
          <w:sz w:val="24"/>
          <w:szCs w:val="24"/>
        </w:rPr>
        <w:t xml:space="preserve">» с предприятиями и организациями </w:t>
      </w:r>
      <w:proofErr w:type="gramStart"/>
      <w:r w:rsidRPr="00971CB4">
        <w:rPr>
          <w:sz w:val="24"/>
          <w:szCs w:val="24"/>
        </w:rPr>
        <w:t>г</w:t>
      </w:r>
      <w:proofErr w:type="gramEnd"/>
      <w:r w:rsidRPr="00971CB4">
        <w:rPr>
          <w:sz w:val="24"/>
          <w:szCs w:val="24"/>
        </w:rPr>
        <w:t>. Новосибирска, Новосибирской области, Кемеровской области, республики Саха (Якутия) и др.</w:t>
      </w:r>
    </w:p>
    <w:p w:rsidR="00971CB4" w:rsidRDefault="00971CB4" w:rsidP="00971CB4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 учетом современных тенденций создана официальная группа учебного заведения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(</w:t>
      </w:r>
      <w:r w:rsidRPr="00971CB4">
        <w:rPr>
          <w:sz w:val="24"/>
          <w:szCs w:val="24"/>
        </w:rPr>
        <w:t>http://vk.com/sibgeomet</w:t>
      </w:r>
      <w:r>
        <w:rPr>
          <w:sz w:val="24"/>
          <w:szCs w:val="24"/>
        </w:rPr>
        <w:t>). Каждый студент колледжа и его выпускник имеют возможность познакомиться с открытыми вакансиями, размещаемыми работодателями, задать вопрос</w:t>
      </w:r>
      <w:r w:rsidR="001F0095">
        <w:rPr>
          <w:sz w:val="24"/>
          <w:szCs w:val="24"/>
        </w:rPr>
        <w:t>, поделиться опытом.</w:t>
      </w:r>
    </w:p>
    <w:p w:rsidR="001F0095" w:rsidRDefault="001F0095" w:rsidP="00971CB4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Выпускники колледжа востребованы не только в Новосибирске и Новосибирской области. Они востребованы в регионах Восточной Сибири и Дальнего Востока, Приморского края, Бурятии и Забайкальского края. Выпускники трудоустраиваются в организации, которые входят в структуру </w:t>
      </w:r>
      <w:proofErr w:type="spellStart"/>
      <w:r w:rsidRPr="001F0095">
        <w:rPr>
          <w:sz w:val="24"/>
          <w:szCs w:val="24"/>
        </w:rPr>
        <w:t>Росгеологии</w:t>
      </w:r>
      <w:proofErr w:type="spellEnd"/>
      <w:r>
        <w:rPr>
          <w:sz w:val="24"/>
          <w:szCs w:val="24"/>
        </w:rPr>
        <w:t>, а это более 30 регионов нашей страны. Заявки на трудоустройство поступают из таких предприятий, как:</w:t>
      </w:r>
    </w:p>
    <w:p w:rsidR="001F0095" w:rsidRPr="001F0095" w:rsidRDefault="001F0095" w:rsidP="001F0095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1F0095">
        <w:rPr>
          <w:sz w:val="24"/>
          <w:szCs w:val="24"/>
        </w:rPr>
        <w:t>Баженовская</w:t>
      </w:r>
      <w:proofErr w:type="spellEnd"/>
      <w:r w:rsidRPr="001F0095">
        <w:rPr>
          <w:sz w:val="24"/>
          <w:szCs w:val="24"/>
        </w:rPr>
        <w:t xml:space="preserve"> геофизическая экспедиция, г. </w:t>
      </w:r>
      <w:hyperlink r:id="rId9" w:tooltip="Заречный (Свердловская область)" w:history="1">
        <w:proofErr w:type="gramStart"/>
        <w:r w:rsidRPr="001F0095">
          <w:rPr>
            <w:rStyle w:val="a4"/>
            <w:color w:val="auto"/>
            <w:sz w:val="24"/>
            <w:szCs w:val="24"/>
            <w:u w:val="none"/>
          </w:rPr>
          <w:t>Заречный</w:t>
        </w:r>
        <w:proofErr w:type="gramEnd"/>
      </w:hyperlink>
      <w:r w:rsidRPr="001F0095">
        <w:rPr>
          <w:sz w:val="24"/>
          <w:szCs w:val="24"/>
        </w:rPr>
        <w:t> </w:t>
      </w:r>
      <w:hyperlink r:id="rId10" w:tooltip="Свердловская область" w:history="1">
        <w:r w:rsidRPr="001F0095">
          <w:rPr>
            <w:rStyle w:val="a4"/>
            <w:color w:val="auto"/>
            <w:sz w:val="24"/>
            <w:szCs w:val="24"/>
            <w:u w:val="none"/>
          </w:rPr>
          <w:t>Свердловской области</w:t>
        </w:r>
      </w:hyperlink>
    </w:p>
    <w:p w:rsidR="001F0095" w:rsidRPr="001F0095" w:rsidRDefault="001F0095" w:rsidP="001F0095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r w:rsidRPr="001F0095">
        <w:rPr>
          <w:sz w:val="24"/>
          <w:szCs w:val="24"/>
        </w:rPr>
        <w:t xml:space="preserve">Горно-Алтайская экспедиция, с. </w:t>
      </w:r>
      <w:proofErr w:type="spellStart"/>
      <w:r w:rsidRPr="001F0095">
        <w:rPr>
          <w:sz w:val="24"/>
          <w:szCs w:val="24"/>
        </w:rPr>
        <w:t>Малоенисейское</w:t>
      </w:r>
      <w:proofErr w:type="spellEnd"/>
      <w:r w:rsidRPr="001F0095">
        <w:rPr>
          <w:sz w:val="24"/>
          <w:szCs w:val="24"/>
        </w:rPr>
        <w:t> </w:t>
      </w:r>
      <w:hyperlink r:id="rId11" w:tooltip="Бийский район" w:history="1">
        <w:proofErr w:type="spellStart"/>
        <w:r w:rsidRPr="001F0095">
          <w:rPr>
            <w:rStyle w:val="a4"/>
            <w:color w:val="auto"/>
            <w:sz w:val="24"/>
            <w:szCs w:val="24"/>
            <w:u w:val="none"/>
          </w:rPr>
          <w:t>Бийского</w:t>
        </w:r>
        <w:proofErr w:type="spellEnd"/>
        <w:r w:rsidRPr="001F0095">
          <w:rPr>
            <w:rStyle w:val="a4"/>
            <w:color w:val="auto"/>
            <w:sz w:val="24"/>
            <w:szCs w:val="24"/>
            <w:u w:val="none"/>
          </w:rPr>
          <w:t xml:space="preserve"> района</w:t>
        </w:r>
      </w:hyperlink>
      <w:r w:rsidRPr="001F0095">
        <w:rPr>
          <w:sz w:val="24"/>
          <w:szCs w:val="24"/>
        </w:rPr>
        <w:t> </w:t>
      </w:r>
      <w:hyperlink r:id="rId12" w:tooltip="Алтайский край" w:history="1">
        <w:r w:rsidRPr="001F0095">
          <w:rPr>
            <w:rStyle w:val="a4"/>
            <w:color w:val="auto"/>
            <w:sz w:val="24"/>
            <w:szCs w:val="24"/>
            <w:u w:val="none"/>
          </w:rPr>
          <w:t>Алтайского края</w:t>
        </w:r>
      </w:hyperlink>
    </w:p>
    <w:p w:rsidR="001F0095" w:rsidRPr="001F0095" w:rsidRDefault="001F0095" w:rsidP="001F0095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r w:rsidRPr="001F0095">
        <w:rPr>
          <w:sz w:val="24"/>
          <w:szCs w:val="24"/>
        </w:rPr>
        <w:t>Гравиметрическая экспедиция N 3, г. </w:t>
      </w:r>
      <w:hyperlink r:id="rId13" w:tooltip="Красноярск" w:history="1">
        <w:r w:rsidRPr="001F0095">
          <w:rPr>
            <w:rStyle w:val="a4"/>
            <w:color w:val="auto"/>
            <w:sz w:val="24"/>
            <w:szCs w:val="24"/>
            <w:u w:val="none"/>
          </w:rPr>
          <w:t>Красноярск</w:t>
        </w:r>
      </w:hyperlink>
    </w:p>
    <w:p w:rsidR="001F0095" w:rsidRPr="001F0095" w:rsidRDefault="001F0095" w:rsidP="001F0095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r w:rsidRPr="001F0095">
        <w:rPr>
          <w:sz w:val="24"/>
          <w:szCs w:val="24"/>
        </w:rPr>
        <w:t>Красноярскгеолсъемка, г. </w:t>
      </w:r>
      <w:hyperlink r:id="rId14" w:tooltip="Красноярск" w:history="1">
        <w:r w:rsidRPr="001F0095">
          <w:rPr>
            <w:rStyle w:val="a4"/>
            <w:color w:val="auto"/>
            <w:sz w:val="24"/>
            <w:szCs w:val="24"/>
            <w:u w:val="none"/>
          </w:rPr>
          <w:t>Красноярск</w:t>
        </w:r>
      </w:hyperlink>
    </w:p>
    <w:p w:rsidR="001F0095" w:rsidRPr="001F0095" w:rsidRDefault="001F0095" w:rsidP="001F0095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1F0095">
        <w:rPr>
          <w:sz w:val="24"/>
          <w:szCs w:val="24"/>
        </w:rPr>
        <w:t>Магадангеология</w:t>
      </w:r>
      <w:proofErr w:type="spellEnd"/>
      <w:r w:rsidRPr="001F0095">
        <w:rPr>
          <w:sz w:val="24"/>
          <w:szCs w:val="24"/>
        </w:rPr>
        <w:t>, г. </w:t>
      </w:r>
      <w:hyperlink r:id="rId15" w:tooltip="Магадан" w:history="1">
        <w:r w:rsidRPr="001F0095">
          <w:rPr>
            <w:rStyle w:val="a4"/>
            <w:color w:val="auto"/>
            <w:sz w:val="24"/>
            <w:szCs w:val="24"/>
            <w:u w:val="none"/>
          </w:rPr>
          <w:t>Магадан</w:t>
        </w:r>
      </w:hyperlink>
    </w:p>
    <w:p w:rsidR="001F0095" w:rsidRPr="001F0095" w:rsidRDefault="001F0095" w:rsidP="00BF6144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r w:rsidRPr="001F0095">
        <w:rPr>
          <w:sz w:val="24"/>
          <w:szCs w:val="24"/>
        </w:rPr>
        <w:t>ОАО «</w:t>
      </w:r>
      <w:proofErr w:type="spellStart"/>
      <w:r w:rsidRPr="001F0095">
        <w:rPr>
          <w:sz w:val="24"/>
          <w:szCs w:val="24"/>
        </w:rPr>
        <w:t>Самаранефтегеофизика</w:t>
      </w:r>
      <w:proofErr w:type="spellEnd"/>
      <w:r w:rsidRPr="001F0095">
        <w:rPr>
          <w:sz w:val="24"/>
          <w:szCs w:val="24"/>
        </w:rPr>
        <w:t>», г</w:t>
      </w:r>
      <w:proofErr w:type="gramStart"/>
      <w:r w:rsidRPr="001F0095">
        <w:rPr>
          <w:sz w:val="24"/>
          <w:szCs w:val="24"/>
        </w:rPr>
        <w:t>.С</w:t>
      </w:r>
      <w:proofErr w:type="gramEnd"/>
      <w:r w:rsidRPr="001F0095">
        <w:rPr>
          <w:sz w:val="24"/>
          <w:szCs w:val="24"/>
        </w:rPr>
        <w:t>амара</w:t>
      </w:r>
    </w:p>
    <w:p w:rsidR="001F0095" w:rsidRPr="001F0095" w:rsidRDefault="001F0095" w:rsidP="00BF6144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r w:rsidRPr="001F0095">
        <w:rPr>
          <w:sz w:val="24"/>
          <w:szCs w:val="24"/>
        </w:rPr>
        <w:t>ОАО «</w:t>
      </w:r>
      <w:proofErr w:type="spellStart"/>
      <w:r w:rsidRPr="001F0095">
        <w:rPr>
          <w:sz w:val="24"/>
          <w:szCs w:val="24"/>
        </w:rPr>
        <w:t>Севморнефтегеофизика</w:t>
      </w:r>
      <w:proofErr w:type="spellEnd"/>
      <w:r w:rsidRPr="001F0095">
        <w:rPr>
          <w:sz w:val="24"/>
          <w:szCs w:val="24"/>
        </w:rPr>
        <w:t>», г. Мурманск</w:t>
      </w:r>
    </w:p>
    <w:p w:rsidR="001F0095" w:rsidRPr="001F0095" w:rsidRDefault="001F0095" w:rsidP="00BF6144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color w:val="252525"/>
          <w:sz w:val="24"/>
          <w:szCs w:val="24"/>
          <w:lang w:eastAsia="ru-RU"/>
        </w:rPr>
      </w:pPr>
      <w:r w:rsidRPr="001F0095">
        <w:rPr>
          <w:sz w:val="24"/>
          <w:szCs w:val="24"/>
        </w:rPr>
        <w:lastRenderedPageBreak/>
        <w:t>ОАО «Сибнефтегеофизика», г. Новосибирск</w:t>
      </w:r>
    </w:p>
    <w:p w:rsidR="001F0095" w:rsidRPr="001F0095" w:rsidRDefault="001F0095" w:rsidP="001F0095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714" w:hanging="357"/>
        <w:rPr>
          <w:sz w:val="24"/>
          <w:szCs w:val="24"/>
        </w:rPr>
      </w:pPr>
      <w:r w:rsidRPr="001F0095">
        <w:rPr>
          <w:sz w:val="24"/>
          <w:szCs w:val="24"/>
        </w:rPr>
        <w:t xml:space="preserve">Сахалинская геологоразведочная экспедиция, </w:t>
      </w:r>
      <w:proofErr w:type="gramStart"/>
      <w:r w:rsidRPr="001F0095">
        <w:rPr>
          <w:sz w:val="24"/>
          <w:szCs w:val="24"/>
        </w:rPr>
        <w:t>г</w:t>
      </w:r>
      <w:proofErr w:type="gramEnd"/>
      <w:r w:rsidRPr="001F0095">
        <w:rPr>
          <w:sz w:val="24"/>
          <w:szCs w:val="24"/>
        </w:rPr>
        <w:t>. </w:t>
      </w:r>
      <w:hyperlink r:id="rId16" w:tooltip="Южно-Сахалинск" w:history="1">
        <w:r w:rsidRPr="001F0095">
          <w:rPr>
            <w:rStyle w:val="a4"/>
            <w:color w:val="auto"/>
            <w:sz w:val="24"/>
            <w:szCs w:val="24"/>
            <w:u w:val="none"/>
          </w:rPr>
          <w:t>Южно-Сахалинск</w:t>
        </w:r>
      </w:hyperlink>
    </w:p>
    <w:p w:rsidR="001F0095" w:rsidRPr="001F0095" w:rsidRDefault="001F0095" w:rsidP="001F0095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1F0095">
        <w:rPr>
          <w:sz w:val="24"/>
          <w:szCs w:val="24"/>
        </w:rPr>
        <w:t>Читагеолсъемка</w:t>
      </w:r>
      <w:proofErr w:type="spellEnd"/>
      <w:r w:rsidRPr="001F0095">
        <w:rPr>
          <w:sz w:val="24"/>
          <w:szCs w:val="24"/>
        </w:rPr>
        <w:t>, г. </w:t>
      </w:r>
      <w:hyperlink r:id="rId17" w:tooltip="Чита" w:history="1">
        <w:r w:rsidRPr="001F0095">
          <w:rPr>
            <w:rStyle w:val="a4"/>
            <w:color w:val="auto"/>
            <w:sz w:val="24"/>
            <w:szCs w:val="24"/>
            <w:u w:val="none"/>
          </w:rPr>
          <w:t>Чита</w:t>
        </w:r>
      </w:hyperlink>
    </w:p>
    <w:p w:rsidR="001F0095" w:rsidRPr="00BF6144" w:rsidRDefault="001F0095" w:rsidP="00BF6144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BF6144">
        <w:rPr>
          <w:sz w:val="24"/>
          <w:szCs w:val="24"/>
        </w:rPr>
        <w:t>Запсибгеолсъемка</w:t>
      </w:r>
      <w:proofErr w:type="spellEnd"/>
      <w:r w:rsidRPr="00BF6144">
        <w:rPr>
          <w:sz w:val="24"/>
          <w:szCs w:val="24"/>
        </w:rPr>
        <w:t>, пос. </w:t>
      </w:r>
      <w:hyperlink r:id="rId18" w:tooltip="Елань (Кемеровская область)" w:history="1">
        <w:r w:rsidRPr="00BF6144">
          <w:rPr>
            <w:rStyle w:val="a4"/>
            <w:color w:val="auto"/>
            <w:sz w:val="24"/>
            <w:szCs w:val="24"/>
            <w:u w:val="none"/>
          </w:rPr>
          <w:t>Елань</w:t>
        </w:r>
      </w:hyperlink>
      <w:r w:rsidRPr="00BF6144">
        <w:rPr>
          <w:sz w:val="24"/>
          <w:szCs w:val="24"/>
        </w:rPr>
        <w:t> </w:t>
      </w:r>
      <w:hyperlink r:id="rId19" w:tooltip="Кемеровская область" w:history="1">
        <w:r w:rsidRPr="00BF6144">
          <w:rPr>
            <w:rStyle w:val="a4"/>
            <w:color w:val="auto"/>
            <w:sz w:val="24"/>
            <w:szCs w:val="24"/>
            <w:u w:val="none"/>
          </w:rPr>
          <w:t>Кемеровской области</w:t>
        </w:r>
      </w:hyperlink>
    </w:p>
    <w:p w:rsidR="001F0095" w:rsidRPr="00BF6144" w:rsidRDefault="001F0095" w:rsidP="00BF6144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BF6144">
        <w:rPr>
          <w:sz w:val="24"/>
          <w:szCs w:val="24"/>
        </w:rPr>
        <w:t>Иркутскгеофизика</w:t>
      </w:r>
      <w:proofErr w:type="spellEnd"/>
      <w:r w:rsidRPr="00BF6144">
        <w:rPr>
          <w:sz w:val="24"/>
          <w:szCs w:val="24"/>
        </w:rPr>
        <w:t>, г. </w:t>
      </w:r>
      <w:hyperlink r:id="rId20" w:tooltip="Иркутск" w:history="1">
        <w:r w:rsidRPr="00BF6144">
          <w:rPr>
            <w:rStyle w:val="a4"/>
            <w:color w:val="auto"/>
            <w:sz w:val="24"/>
            <w:szCs w:val="24"/>
            <w:u w:val="none"/>
          </w:rPr>
          <w:t>Иркутск</w:t>
        </w:r>
      </w:hyperlink>
    </w:p>
    <w:p w:rsidR="001F0095" w:rsidRPr="00BF6144" w:rsidRDefault="001F0095" w:rsidP="00BF6144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BF6144">
        <w:rPr>
          <w:sz w:val="24"/>
          <w:szCs w:val="24"/>
        </w:rPr>
        <w:t>Севморгео</w:t>
      </w:r>
      <w:proofErr w:type="spellEnd"/>
      <w:r w:rsidRPr="00BF6144">
        <w:rPr>
          <w:sz w:val="24"/>
          <w:szCs w:val="24"/>
        </w:rPr>
        <w:t>, г. </w:t>
      </w:r>
      <w:hyperlink r:id="rId21" w:tooltip="Санкт-Петербург" w:history="1">
        <w:r w:rsidRPr="00BF6144">
          <w:rPr>
            <w:rStyle w:val="a4"/>
            <w:color w:val="auto"/>
            <w:sz w:val="24"/>
            <w:szCs w:val="24"/>
            <w:u w:val="none"/>
          </w:rPr>
          <w:t>Санкт-Петербург</w:t>
        </w:r>
      </w:hyperlink>
    </w:p>
    <w:p w:rsidR="00BF6144" w:rsidRPr="00BF6144" w:rsidRDefault="00BF6144" w:rsidP="00BF6144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r w:rsidRPr="00BF6144">
        <w:rPr>
          <w:sz w:val="24"/>
          <w:szCs w:val="24"/>
        </w:rPr>
        <w:t>ФГУП «Сибирский научно-исследовательский институт геологии, геофизики и минерального сырья» (СНИИГГиМС), г. Новосибирск</w:t>
      </w:r>
    </w:p>
    <w:p w:rsidR="001F0095" w:rsidRPr="00BF6144" w:rsidRDefault="001F0095" w:rsidP="00BF6144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BF6144">
        <w:rPr>
          <w:sz w:val="24"/>
          <w:szCs w:val="24"/>
        </w:rPr>
        <w:t>Читагеологоразведка</w:t>
      </w:r>
      <w:proofErr w:type="spellEnd"/>
      <w:r w:rsidRPr="00BF6144">
        <w:rPr>
          <w:sz w:val="24"/>
          <w:szCs w:val="24"/>
        </w:rPr>
        <w:t>, г. </w:t>
      </w:r>
      <w:hyperlink r:id="rId22" w:tooltip="Чита" w:history="1">
        <w:r w:rsidRPr="00BF6144">
          <w:rPr>
            <w:rStyle w:val="a4"/>
            <w:color w:val="auto"/>
            <w:sz w:val="24"/>
            <w:szCs w:val="24"/>
            <w:u w:val="none"/>
          </w:rPr>
          <w:t>Чита</w:t>
        </w:r>
      </w:hyperlink>
    </w:p>
    <w:p w:rsidR="001F0095" w:rsidRDefault="00BF6144" w:rsidP="00BF6144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32A9E">
        <w:rPr>
          <w:sz w:val="24"/>
          <w:szCs w:val="24"/>
        </w:rPr>
        <w:t xml:space="preserve">По выпускникам 2014 года процент трудоустроенных составляет 75%, в том числе по полученной специальности </w:t>
      </w:r>
      <w:r w:rsidR="000C0D19" w:rsidRPr="00632A9E">
        <w:rPr>
          <w:sz w:val="24"/>
          <w:szCs w:val="24"/>
        </w:rPr>
        <w:t xml:space="preserve"> </w:t>
      </w:r>
      <w:r w:rsidRPr="00632A9E">
        <w:rPr>
          <w:sz w:val="24"/>
          <w:szCs w:val="24"/>
        </w:rPr>
        <w:t>6</w:t>
      </w:r>
      <w:r w:rsidR="00632A9E" w:rsidRPr="00632A9E">
        <w:rPr>
          <w:sz w:val="24"/>
          <w:szCs w:val="24"/>
        </w:rPr>
        <w:t>5</w:t>
      </w:r>
      <w:r w:rsidRPr="00632A9E">
        <w:rPr>
          <w:sz w:val="24"/>
          <w:szCs w:val="24"/>
        </w:rPr>
        <w:t xml:space="preserve">%. Продолжают </w:t>
      </w:r>
      <w:proofErr w:type="gramStart"/>
      <w:r w:rsidRPr="00632A9E">
        <w:rPr>
          <w:sz w:val="24"/>
          <w:szCs w:val="24"/>
        </w:rPr>
        <w:t>обучение по</w:t>
      </w:r>
      <w:proofErr w:type="gramEnd"/>
      <w:r w:rsidRPr="00632A9E">
        <w:rPr>
          <w:sz w:val="24"/>
          <w:szCs w:val="24"/>
        </w:rPr>
        <w:t xml:space="preserve"> заочной форме обучения в ВУЗах – </w:t>
      </w:r>
      <w:r w:rsidR="00632A9E" w:rsidRPr="00632A9E">
        <w:rPr>
          <w:sz w:val="24"/>
          <w:szCs w:val="24"/>
        </w:rPr>
        <w:t>5,8</w:t>
      </w:r>
      <w:r w:rsidRPr="00632A9E">
        <w:rPr>
          <w:sz w:val="24"/>
          <w:szCs w:val="24"/>
        </w:rPr>
        <w:t xml:space="preserve"> %, в отпуске по уходу за ребенком – </w:t>
      </w:r>
      <w:r w:rsidR="00632A9E" w:rsidRPr="00632A9E">
        <w:rPr>
          <w:sz w:val="24"/>
          <w:szCs w:val="24"/>
        </w:rPr>
        <w:t>6,7</w:t>
      </w:r>
      <w:r w:rsidRPr="00632A9E">
        <w:rPr>
          <w:sz w:val="24"/>
          <w:szCs w:val="24"/>
        </w:rPr>
        <w:t xml:space="preserve"> % выпускников.</w:t>
      </w:r>
    </w:p>
    <w:p w:rsidR="00BF6144" w:rsidRDefault="00AA68BF" w:rsidP="00BF6144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Ежемесячно собираются сведения о трудоустройстве выпускников с помощью электронной почты, интернет (социальные сети), а также с использованием телефона и личной беседы.</w:t>
      </w:r>
    </w:p>
    <w:p w:rsidR="00AA68BF" w:rsidRDefault="00AA68BF" w:rsidP="00DC6DE9">
      <w:pPr>
        <w:pStyle w:val="3"/>
        <w:numPr>
          <w:ilvl w:val="0"/>
          <w:numId w:val="17"/>
        </w:numPr>
        <w:shd w:val="clear" w:color="auto" w:fill="auto"/>
        <w:spacing w:line="240" w:lineRule="auto"/>
        <w:jc w:val="center"/>
        <w:outlineLvl w:val="0"/>
        <w:rPr>
          <w:b/>
          <w:sz w:val="24"/>
          <w:szCs w:val="24"/>
        </w:rPr>
      </w:pPr>
      <w:bookmarkStart w:id="84" w:name="_Toc416264004"/>
      <w:r>
        <w:rPr>
          <w:b/>
          <w:sz w:val="24"/>
          <w:szCs w:val="24"/>
        </w:rPr>
        <w:t>Организация, содержание и эффективность воспитательной работы</w:t>
      </w:r>
      <w:bookmarkEnd w:id="84"/>
    </w:p>
    <w:p w:rsidR="00AA68BF" w:rsidRDefault="00AA68BF" w:rsidP="00AA68BF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Процесс воспитания в колледже рассматривается как планомерная деятельность всего педагогического коллектива, направленная на создание условий для самореализации, саморазвития и самоорганизации личности студента, формирования общих компетенций, на здоровьесбережение студентов, воспитание профессионально – значимых личностных качеств.</w:t>
      </w:r>
    </w:p>
    <w:p w:rsidR="00AA68BF" w:rsidRDefault="00AA68BF" w:rsidP="00AA68BF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2014 – 2015 учебном году педагогический коллектив продолжает работать над повышением качества образования и подготовки конкурентоспособных специалистов для геологоразведочных предприятий. В этом направлении были поставлены следующие цели:</w:t>
      </w:r>
    </w:p>
    <w:p w:rsidR="0071722E" w:rsidRDefault="0071722E" w:rsidP="00AA68BF">
      <w:pPr>
        <w:pStyle w:val="3"/>
        <w:numPr>
          <w:ilvl w:val="0"/>
          <w:numId w:val="2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создание условий для гармоничного развития личности и реализации ее творческого потенциала по различным направлениям;</w:t>
      </w:r>
    </w:p>
    <w:p w:rsidR="0071722E" w:rsidRDefault="0071722E" w:rsidP="00AA68BF">
      <w:pPr>
        <w:pStyle w:val="3"/>
        <w:numPr>
          <w:ilvl w:val="0"/>
          <w:numId w:val="2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системы ценностей гражданско – патриотического воспитания студентов, приобщения их к ценностям отечественной и мировой культуры;</w:t>
      </w:r>
    </w:p>
    <w:p w:rsidR="0071722E" w:rsidRDefault="0071722E" w:rsidP="00AA68BF">
      <w:pPr>
        <w:pStyle w:val="3"/>
        <w:numPr>
          <w:ilvl w:val="0"/>
          <w:numId w:val="2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внедрение мероприятий по </w:t>
      </w:r>
      <w:proofErr w:type="spellStart"/>
      <w:r>
        <w:rPr>
          <w:sz w:val="24"/>
          <w:szCs w:val="24"/>
        </w:rPr>
        <w:t>здоровьесбережению</w:t>
      </w:r>
      <w:proofErr w:type="spellEnd"/>
      <w:r>
        <w:rPr>
          <w:sz w:val="24"/>
          <w:szCs w:val="24"/>
        </w:rPr>
        <w:t xml:space="preserve"> в студенческой среде, профилактике наркомании, курению, алкоголизма, суицидальных явлений;</w:t>
      </w:r>
    </w:p>
    <w:p w:rsidR="0071722E" w:rsidRDefault="0071722E" w:rsidP="00AA68BF">
      <w:pPr>
        <w:pStyle w:val="3"/>
        <w:numPr>
          <w:ilvl w:val="0"/>
          <w:numId w:val="2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внедрение мероприятий по адаптации студентов групп нового набора и сохранению контингента;</w:t>
      </w:r>
    </w:p>
    <w:p w:rsidR="0071722E" w:rsidRDefault="0071722E" w:rsidP="00AA68BF">
      <w:pPr>
        <w:pStyle w:val="3"/>
        <w:numPr>
          <w:ilvl w:val="0"/>
          <w:numId w:val="2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проведение лекций и бесед, направленных на профилактику экстремизма, терроризма, преступлений против личности, общества, государства;</w:t>
      </w:r>
    </w:p>
    <w:p w:rsidR="0071722E" w:rsidRDefault="0071722E" w:rsidP="00AA68BF">
      <w:pPr>
        <w:pStyle w:val="3"/>
        <w:numPr>
          <w:ilvl w:val="0"/>
          <w:numId w:val="2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поощрение студенческого самоуправления и поддержка инициатив общественных молодежных объединений;</w:t>
      </w:r>
    </w:p>
    <w:p w:rsidR="00AA68BF" w:rsidRDefault="0071722E" w:rsidP="00AA68BF">
      <w:pPr>
        <w:pStyle w:val="3"/>
        <w:numPr>
          <w:ilvl w:val="0"/>
          <w:numId w:val="2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развитие различных направлений социального партнерства в целях оптимизации воспитательной деятельности;</w:t>
      </w:r>
    </w:p>
    <w:p w:rsidR="0071722E" w:rsidRDefault="0071722E" w:rsidP="00AA68BF">
      <w:pPr>
        <w:pStyle w:val="3"/>
        <w:numPr>
          <w:ilvl w:val="0"/>
          <w:numId w:val="2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воспитание профессионально – значимых качеств личности студентов в соответствии с моделью специалиста.</w:t>
      </w:r>
    </w:p>
    <w:p w:rsidR="0071722E" w:rsidRDefault="0071722E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Для достижения этих целей в колледже сформирована структура управления воспитательной деятельностью, в которую входят директор, заместитель директора по учебно – воспитательной работе, заведующий учебной частью, классные руководители учебных групп, руководители творческих объединений, мастера производственного обучения, преподаватели.</w:t>
      </w:r>
    </w:p>
    <w:p w:rsidR="0071722E" w:rsidRDefault="0071722E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Организация и руководство воспитательной работой в рамках колледжа осуществляется заместителем директора по учебно – воспитательной работе.</w:t>
      </w:r>
    </w:p>
    <w:p w:rsidR="0071722E" w:rsidRDefault="0071722E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Приказом директора в каждой учебной группе назначен классный руководитель, который, планирует и организует воспитательную работу со студентами группы.</w:t>
      </w:r>
    </w:p>
    <w:p w:rsidR="0071722E" w:rsidRDefault="0071722E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Согласно плана воспитательной работы ведется работа со студентами, классными руководителями, органами студенческого самоуправления, с родителями, через молодежные организации города, особенно тесно идет взаимодействие с ГБОУ ДОД НСО «Центр культуры учащейся молодежи», с отделом по делам молодежи Кировского района, с </w:t>
      </w:r>
      <w:proofErr w:type="spellStart"/>
      <w:r>
        <w:rPr>
          <w:sz w:val="24"/>
          <w:szCs w:val="24"/>
        </w:rPr>
        <w:t>медико</w:t>
      </w:r>
      <w:proofErr w:type="spellEnd"/>
      <w:r>
        <w:rPr>
          <w:sz w:val="24"/>
          <w:szCs w:val="24"/>
        </w:rPr>
        <w:t xml:space="preserve"> – психологическим центром «</w:t>
      </w:r>
      <w:r w:rsidR="00EC1AEB">
        <w:rPr>
          <w:sz w:val="24"/>
          <w:szCs w:val="24"/>
        </w:rPr>
        <w:t>Родник</w:t>
      </w:r>
      <w:r w:rsidRPr="00632A9E">
        <w:rPr>
          <w:sz w:val="24"/>
          <w:szCs w:val="24"/>
        </w:rPr>
        <w:t xml:space="preserve">», </w:t>
      </w:r>
      <w:r w:rsidR="00632A9E">
        <w:rPr>
          <w:sz w:val="24"/>
          <w:szCs w:val="24"/>
        </w:rPr>
        <w:t xml:space="preserve">с городским штабом Добровольных молодежных дружин г. Новосибирска, </w:t>
      </w:r>
      <w:r w:rsidRPr="00632A9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тесном контакте с научно – исследовательскими институтами и геологоразведочными</w:t>
      </w:r>
      <w:proofErr w:type="gramEnd"/>
      <w:r>
        <w:rPr>
          <w:sz w:val="24"/>
          <w:szCs w:val="24"/>
        </w:rPr>
        <w:t xml:space="preserve"> предприятиями как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Новосибирска, так и других городов и регионов. </w:t>
      </w:r>
    </w:p>
    <w:p w:rsidR="00686E3B" w:rsidRDefault="00686E3B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что воспитательная работа в этом году, была более многогранной, более насыщенной, студенты участвовали в различных конкурсах, фестивалях, олимпиадах. </w:t>
      </w:r>
      <w:bookmarkStart w:id="85" w:name="_GoBack"/>
      <w:bookmarkEnd w:id="85"/>
      <w:r w:rsidR="00EC1AEB">
        <w:rPr>
          <w:sz w:val="24"/>
          <w:szCs w:val="24"/>
        </w:rPr>
        <w:t>Формат мероприятий был различным: внутри учебного заведения, районные мероприятия, городски и областные.</w:t>
      </w:r>
    </w:p>
    <w:p w:rsidR="00EC1AEB" w:rsidRDefault="00EC1AEB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Воспитательную работу в 15 группах вели 10 классных руководителей. Регулярно проводились совещания и семинары классных руководителей по основным проблемам воспитания: «Формирование социальной активности студентов», «Адаптация студентов», «Здоровьесбережение в студенческой среде», «Профилактика асоциальных явлений», «Формирование гражданских позиций». В колледже всегда серьезно подходят к вопросам адаптации студентов групп нового набора и создания комфортных условий для обучения, проживания в общежитии, упрочения взаимопонимания между студентами и преподавателями, воспитателями, налаживания контакта с родителями и их своевременное информирование; улучшение абсолютной и качественной успеваемости студентов.</w:t>
      </w:r>
    </w:p>
    <w:p w:rsidR="00B25706" w:rsidRDefault="00B25706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рамках воспитания гражданско – правовой позиции в колледже проводились такие мероприятия, как: </w:t>
      </w:r>
      <w:r>
        <w:rPr>
          <w:rStyle w:val="apple-converted-space"/>
          <w:rFonts w:ascii="Tahoma" w:hAnsi="Tahoma" w:cs="Tahoma"/>
          <w:color w:val="000000"/>
          <w:sz w:val="15"/>
          <w:szCs w:val="15"/>
          <w:shd w:val="clear" w:color="auto" w:fill="FFFFFF"/>
        </w:rPr>
        <w:t> </w:t>
      </w:r>
      <w:r w:rsidRPr="00785069">
        <w:rPr>
          <w:sz w:val="24"/>
          <w:szCs w:val="24"/>
        </w:rPr>
        <w:t xml:space="preserve">интерактивная викторина </w:t>
      </w:r>
      <w:r w:rsidR="00785069" w:rsidRPr="00785069">
        <w:rPr>
          <w:sz w:val="24"/>
          <w:szCs w:val="24"/>
        </w:rPr>
        <w:t>«В</w:t>
      </w:r>
      <w:r w:rsidRPr="00785069">
        <w:rPr>
          <w:sz w:val="24"/>
          <w:szCs w:val="24"/>
        </w:rPr>
        <w:t>ыборы - это интересно</w:t>
      </w:r>
      <w:r w:rsidR="00785069" w:rsidRPr="00785069">
        <w:rPr>
          <w:sz w:val="24"/>
          <w:szCs w:val="24"/>
        </w:rPr>
        <w:t xml:space="preserve">», </w:t>
      </w:r>
      <w:r w:rsidRPr="00785069">
        <w:rPr>
          <w:sz w:val="24"/>
          <w:szCs w:val="24"/>
        </w:rPr>
        <w:t xml:space="preserve"> проводил член союза юристов</w:t>
      </w:r>
      <w:r w:rsidR="00785069">
        <w:rPr>
          <w:sz w:val="24"/>
          <w:szCs w:val="24"/>
        </w:rPr>
        <w:t xml:space="preserve">; семинар </w:t>
      </w:r>
      <w:r w:rsidR="00785069">
        <w:rPr>
          <w:rStyle w:val="apple-converted-space"/>
          <w:rFonts w:ascii="Tahoma" w:hAnsi="Tahoma" w:cs="Tahoma"/>
          <w:color w:val="000000"/>
          <w:sz w:val="15"/>
          <w:szCs w:val="15"/>
          <w:shd w:val="clear" w:color="auto" w:fill="FFFFFF"/>
        </w:rPr>
        <w:t> </w:t>
      </w:r>
      <w:r w:rsidR="00785069" w:rsidRPr="00785069">
        <w:rPr>
          <w:sz w:val="24"/>
          <w:szCs w:val="24"/>
        </w:rPr>
        <w:t>фокус</w:t>
      </w:r>
      <w:r w:rsidR="00785069">
        <w:rPr>
          <w:sz w:val="24"/>
          <w:szCs w:val="24"/>
        </w:rPr>
        <w:t xml:space="preserve"> </w:t>
      </w:r>
      <w:r w:rsidR="00785069" w:rsidRPr="00785069">
        <w:rPr>
          <w:sz w:val="24"/>
          <w:szCs w:val="24"/>
        </w:rPr>
        <w:t>-</w:t>
      </w:r>
      <w:r w:rsidR="00785069">
        <w:rPr>
          <w:sz w:val="24"/>
          <w:szCs w:val="24"/>
        </w:rPr>
        <w:t xml:space="preserve"> </w:t>
      </w:r>
      <w:r w:rsidR="00785069" w:rsidRPr="00785069">
        <w:rPr>
          <w:sz w:val="24"/>
          <w:szCs w:val="24"/>
        </w:rPr>
        <w:t>группы «Альтаир</w:t>
      </w:r>
      <w:r w:rsidR="00785069">
        <w:rPr>
          <w:sz w:val="24"/>
          <w:szCs w:val="24"/>
        </w:rPr>
        <w:t>»</w:t>
      </w:r>
      <w:r w:rsidR="00762BDC">
        <w:rPr>
          <w:sz w:val="24"/>
          <w:szCs w:val="24"/>
        </w:rPr>
        <w:t xml:space="preserve"> - </w:t>
      </w:r>
      <w:r w:rsidR="00785069">
        <w:rPr>
          <w:sz w:val="24"/>
          <w:szCs w:val="24"/>
        </w:rPr>
        <w:t xml:space="preserve"> «К</w:t>
      </w:r>
      <w:r w:rsidR="00785069" w:rsidRPr="00785069">
        <w:rPr>
          <w:sz w:val="24"/>
          <w:szCs w:val="24"/>
        </w:rPr>
        <w:t>ак имидж моей социальной страницы влияет на имидж моего учебного заведения</w:t>
      </w:r>
      <w:r w:rsidR="00785069">
        <w:rPr>
          <w:sz w:val="24"/>
          <w:szCs w:val="24"/>
        </w:rPr>
        <w:t>».</w:t>
      </w:r>
    </w:p>
    <w:p w:rsidR="00EC1AEB" w:rsidRDefault="00EC1AEB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Созданный в колледже орган студенческого самоуправления – это Студенческий совет. Старосты групп проводят заседания Студенческого совета, собрания студенческих активов, конференции. Члены студсовета активно участвуют в организации и проведении различных мероприятий. </w:t>
      </w:r>
    </w:p>
    <w:p w:rsidR="00EC1AEB" w:rsidRDefault="00EC1AEB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Воспитательная работа ведется также в направлениях организации быта и отдыха студентов, проживающих в общежитии. Воспитателями составлен план мероприятий, включающий в себя важные задачи </w:t>
      </w:r>
      <w:r w:rsidR="00762BDC">
        <w:rPr>
          <w:sz w:val="24"/>
          <w:szCs w:val="24"/>
        </w:rPr>
        <w:t xml:space="preserve">по </w:t>
      </w:r>
      <w:r>
        <w:rPr>
          <w:sz w:val="24"/>
          <w:szCs w:val="24"/>
        </w:rPr>
        <w:t>создани</w:t>
      </w:r>
      <w:r w:rsidR="00762BDC">
        <w:rPr>
          <w:sz w:val="24"/>
          <w:szCs w:val="24"/>
        </w:rPr>
        <w:t>ю</w:t>
      </w:r>
      <w:r>
        <w:rPr>
          <w:sz w:val="24"/>
          <w:szCs w:val="24"/>
        </w:rPr>
        <w:t xml:space="preserve"> активной</w:t>
      </w:r>
      <w:r w:rsidR="003F681F">
        <w:rPr>
          <w:sz w:val="24"/>
          <w:szCs w:val="24"/>
        </w:rPr>
        <w:t>, здоровой студенческой среды.</w:t>
      </w:r>
    </w:p>
    <w:p w:rsidR="00785069" w:rsidRDefault="003F681F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 плану направления «Наше здоровье и безопасность» проведено анкетирование студентов групп нового набора психологами центра «Родник» по профилактике зависимостей.  </w:t>
      </w:r>
      <w:proofErr w:type="gramStart"/>
      <w:r>
        <w:rPr>
          <w:sz w:val="24"/>
          <w:szCs w:val="24"/>
        </w:rPr>
        <w:t>В колледже регулярно проводятся коммуникативные тренинги, в программе здоровьесбережения про</w:t>
      </w:r>
      <w:r w:rsidR="00785069">
        <w:rPr>
          <w:sz w:val="24"/>
          <w:szCs w:val="24"/>
        </w:rPr>
        <w:t xml:space="preserve">водятся лекции: </w:t>
      </w:r>
      <w:r w:rsidR="00785069" w:rsidRPr="00785069">
        <w:rPr>
          <w:sz w:val="24"/>
          <w:szCs w:val="24"/>
        </w:rPr>
        <w:t>тестирование студентов на склонность к употреблению ПАВ; тестирование и тренинг на профессиональные склонности, сильные и слабые стороны; занятие по творчеству Высоцкого, открытый урок - встреча с творчеством автора;  </w:t>
      </w:r>
      <w:r w:rsidR="00785069">
        <w:rPr>
          <w:sz w:val="24"/>
          <w:szCs w:val="24"/>
        </w:rPr>
        <w:t xml:space="preserve">тренинг для студентов 4 курса «Моя сила» </w:t>
      </w:r>
      <w:r w:rsidR="00785069" w:rsidRPr="00785069">
        <w:rPr>
          <w:sz w:val="24"/>
          <w:szCs w:val="24"/>
        </w:rPr>
        <w:t>на сильные и слабые стороны, динамика развития личности;</w:t>
      </w:r>
      <w:proofErr w:type="gramEnd"/>
      <w:r w:rsidR="00785069" w:rsidRPr="00785069">
        <w:rPr>
          <w:sz w:val="24"/>
          <w:szCs w:val="24"/>
        </w:rPr>
        <w:t xml:space="preserve">  «Память в стихах» открытый урок-семинар, посвященные дню снятия блокады Ленинграда</w:t>
      </w:r>
      <w:r w:rsidR="00785069">
        <w:rPr>
          <w:sz w:val="24"/>
          <w:szCs w:val="24"/>
        </w:rPr>
        <w:t xml:space="preserve">. </w:t>
      </w:r>
    </w:p>
    <w:p w:rsidR="003F681F" w:rsidRDefault="003F681F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Классные руководители проводят тематические классные часы «Психологический климат в буровой бригаде», «70 – </w:t>
      </w:r>
      <w:proofErr w:type="spellStart"/>
      <w:r>
        <w:rPr>
          <w:sz w:val="24"/>
          <w:szCs w:val="24"/>
        </w:rPr>
        <w:t>летие</w:t>
      </w:r>
      <w:proofErr w:type="spellEnd"/>
      <w:r>
        <w:rPr>
          <w:sz w:val="24"/>
          <w:szCs w:val="24"/>
        </w:rPr>
        <w:t xml:space="preserve"> Великой победы».</w:t>
      </w:r>
    </w:p>
    <w:p w:rsidR="003F681F" w:rsidRDefault="003F681F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Впервые, в этом учебном году, создан и начал работу студенческий пресс – центр, выпускающий газету «Роза ветров». Также проведен ряд работ по созданию нового официального сайта учебного заведения. Сегодня сайт колледжа каждодневно пополняется новостями, составляются пресс – релизы.</w:t>
      </w:r>
    </w:p>
    <w:p w:rsidR="003F681F" w:rsidRDefault="003F681F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Студенты колледжа принимали участие в </w:t>
      </w:r>
      <w:r w:rsidRPr="003F681F">
        <w:rPr>
          <w:sz w:val="24"/>
          <w:szCs w:val="24"/>
        </w:rPr>
        <w:t xml:space="preserve"> конкурсе хореографических коллективов и отдельных исполнителей проводимого в рамках областного фестиваля художественного творчества обучающихся образовательных учреждений профессионального образования </w:t>
      </w:r>
      <w:r w:rsidRPr="003F681F">
        <w:rPr>
          <w:sz w:val="24"/>
          <w:szCs w:val="24"/>
        </w:rPr>
        <w:lastRenderedPageBreak/>
        <w:t>Новосибирской области «Я вхожу в мир искусств» 2014 – 2015</w:t>
      </w:r>
      <w:r>
        <w:rPr>
          <w:sz w:val="24"/>
          <w:szCs w:val="24"/>
        </w:rPr>
        <w:t xml:space="preserve"> </w:t>
      </w:r>
      <w:r w:rsidRPr="003F681F">
        <w:rPr>
          <w:sz w:val="24"/>
          <w:szCs w:val="24"/>
        </w:rPr>
        <w:t>учебного года.</w:t>
      </w:r>
      <w:r w:rsidR="00B53D28">
        <w:rPr>
          <w:sz w:val="24"/>
          <w:szCs w:val="24"/>
        </w:rPr>
        <w:t xml:space="preserve"> Участники этого конкурса стали дипломантами 2 степени.</w:t>
      </w:r>
    </w:p>
    <w:p w:rsidR="00B53D28" w:rsidRDefault="00B53D28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Также студенты колледжа приняли участие в </w:t>
      </w:r>
      <w:r w:rsidRPr="00B53D28">
        <w:rPr>
          <w:sz w:val="24"/>
          <w:szCs w:val="24"/>
        </w:rPr>
        <w:t xml:space="preserve">мероприятии по приведению </w:t>
      </w:r>
      <w:proofErr w:type="gramStart"/>
      <w:r w:rsidRPr="00B53D28">
        <w:rPr>
          <w:sz w:val="24"/>
          <w:szCs w:val="24"/>
        </w:rPr>
        <w:t>дружинников общественных объединений правоохранительной направленности профессиональных образовательных учреждений Новосибирской области</w:t>
      </w:r>
      <w:proofErr w:type="gramEnd"/>
      <w:r w:rsidRPr="00B53D28">
        <w:rPr>
          <w:sz w:val="24"/>
          <w:szCs w:val="24"/>
        </w:rPr>
        <w:t xml:space="preserve"> к присяге состоялось 20 марта в Доме офицеров Новосибирского гарнизона.</w:t>
      </w:r>
    </w:p>
    <w:p w:rsidR="00B53D28" w:rsidRDefault="00B53D28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3D28">
        <w:rPr>
          <w:sz w:val="24"/>
          <w:szCs w:val="24"/>
        </w:rPr>
        <w:t>Команда колледжа  «Артур и</w:t>
      </w:r>
      <w:proofErr w:type="gramStart"/>
      <w:r w:rsidRPr="00B53D28">
        <w:rPr>
          <w:sz w:val="24"/>
          <w:szCs w:val="24"/>
        </w:rPr>
        <w:t xml:space="preserve"> К</w:t>
      </w:r>
      <w:proofErr w:type="gramEnd"/>
      <w:r w:rsidRPr="00B53D28">
        <w:rPr>
          <w:sz w:val="24"/>
          <w:szCs w:val="24"/>
        </w:rPr>
        <w:t>о» стала обладателем почетного второго места районного интеллектуального турнира </w:t>
      </w:r>
      <w:proofErr w:type="spellStart"/>
      <w:r w:rsidRPr="00B53D28">
        <w:rPr>
          <w:sz w:val="24"/>
          <w:szCs w:val="24"/>
        </w:rPr>
        <w:t>Perpetuum</w:t>
      </w:r>
      <w:proofErr w:type="spellEnd"/>
      <w:r w:rsidRPr="00B53D28">
        <w:rPr>
          <w:sz w:val="24"/>
          <w:szCs w:val="24"/>
        </w:rPr>
        <w:t xml:space="preserve"> </w:t>
      </w:r>
      <w:proofErr w:type="spellStart"/>
      <w:r w:rsidRPr="00B53D28">
        <w:rPr>
          <w:sz w:val="24"/>
          <w:szCs w:val="24"/>
        </w:rPr>
        <w:t>Mobile</w:t>
      </w:r>
      <w:proofErr w:type="spellEnd"/>
      <w:r w:rsidRPr="00B53D28">
        <w:rPr>
          <w:sz w:val="24"/>
          <w:szCs w:val="24"/>
        </w:rPr>
        <w:t>, организованного при поддержке отдела по делам молодежи, культуре и спорту администрации Кировского района.</w:t>
      </w:r>
    </w:p>
    <w:p w:rsidR="00327D43" w:rsidRDefault="00327D43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Студенты постоянно участвуют в городских, районных, спортивных мероприятиях.</w:t>
      </w:r>
    </w:p>
    <w:p w:rsidR="00785069" w:rsidRDefault="00785069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Патриотическое воспитание также реализуется через такие мероприятия, как: </w:t>
      </w:r>
      <w:r w:rsidRPr="00785069">
        <w:rPr>
          <w:sz w:val="24"/>
          <w:szCs w:val="24"/>
        </w:rPr>
        <w:t>Общероссийс</w:t>
      </w:r>
      <w:r>
        <w:rPr>
          <w:sz w:val="24"/>
          <w:szCs w:val="24"/>
        </w:rPr>
        <w:t>кая конференция «</w:t>
      </w:r>
      <w:r w:rsidRPr="00785069">
        <w:rPr>
          <w:sz w:val="24"/>
          <w:szCs w:val="24"/>
        </w:rPr>
        <w:t>добровольных дружин</w:t>
      </w:r>
      <w:r>
        <w:rPr>
          <w:sz w:val="24"/>
          <w:szCs w:val="24"/>
        </w:rPr>
        <w:t>»</w:t>
      </w:r>
      <w:r w:rsidRPr="00785069">
        <w:rPr>
          <w:sz w:val="24"/>
          <w:szCs w:val="24"/>
        </w:rPr>
        <w:t xml:space="preserve">; </w:t>
      </w:r>
      <w:r>
        <w:rPr>
          <w:sz w:val="24"/>
          <w:szCs w:val="24"/>
        </w:rPr>
        <w:t>Общероссийская акция «</w:t>
      </w:r>
      <w:r w:rsidRPr="00785069">
        <w:rPr>
          <w:sz w:val="24"/>
          <w:szCs w:val="24"/>
        </w:rPr>
        <w:t>Забытый полк</w:t>
      </w:r>
      <w:r>
        <w:rPr>
          <w:sz w:val="24"/>
          <w:szCs w:val="24"/>
        </w:rPr>
        <w:t>»</w:t>
      </w:r>
      <w:r w:rsidRPr="00785069">
        <w:rPr>
          <w:sz w:val="24"/>
          <w:szCs w:val="24"/>
        </w:rPr>
        <w:t>;  Ежегодная акция памяти на заельцовском кладбище солдат и офицеров, умерших от ран в госпиталях города Новосибирска 1942</w:t>
      </w:r>
      <w:r>
        <w:rPr>
          <w:sz w:val="24"/>
          <w:szCs w:val="24"/>
        </w:rPr>
        <w:t xml:space="preserve"> </w:t>
      </w:r>
      <w:r w:rsidRPr="00785069">
        <w:rPr>
          <w:sz w:val="24"/>
          <w:szCs w:val="24"/>
        </w:rPr>
        <w:t>-</w:t>
      </w:r>
      <w:r>
        <w:rPr>
          <w:sz w:val="24"/>
          <w:szCs w:val="24"/>
        </w:rPr>
        <w:t xml:space="preserve"> 19</w:t>
      </w:r>
      <w:r w:rsidRPr="00785069">
        <w:rPr>
          <w:sz w:val="24"/>
          <w:szCs w:val="24"/>
        </w:rPr>
        <w:t>45 годах; Проведение ежегодных военных сборов (по линии МО и МВД РФ</w:t>
      </w:r>
      <w:r>
        <w:rPr>
          <w:sz w:val="24"/>
          <w:szCs w:val="24"/>
        </w:rPr>
        <w:t xml:space="preserve">). </w:t>
      </w:r>
      <w:r w:rsidRPr="00785069">
        <w:rPr>
          <w:sz w:val="24"/>
          <w:szCs w:val="24"/>
        </w:rPr>
        <w:t xml:space="preserve">  </w:t>
      </w:r>
    </w:p>
    <w:p w:rsidR="00327D43" w:rsidRDefault="00327D43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Традиционно студентами и преподавателями колледжа б</w:t>
      </w:r>
      <w:r w:rsidR="00762BDC">
        <w:rPr>
          <w:sz w:val="24"/>
          <w:szCs w:val="24"/>
        </w:rPr>
        <w:t>ыли</w:t>
      </w:r>
      <w:r>
        <w:rPr>
          <w:sz w:val="24"/>
          <w:szCs w:val="24"/>
        </w:rPr>
        <w:t xml:space="preserve"> возложены цветы к памятнику и Монументу Славы города Новосибирска. </w:t>
      </w:r>
    </w:p>
    <w:p w:rsidR="00327D43" w:rsidRDefault="00327D43" w:rsidP="0071722E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Также наши студенты </w:t>
      </w:r>
      <w:r w:rsidRPr="00327D43">
        <w:rPr>
          <w:sz w:val="24"/>
          <w:szCs w:val="24"/>
        </w:rPr>
        <w:t>стали участниками социальной акции, прошедшей в Кировском районе </w:t>
      </w:r>
      <w:proofErr w:type="gramStart"/>
      <w:r>
        <w:rPr>
          <w:bCs/>
          <w:sz w:val="24"/>
          <w:szCs w:val="24"/>
        </w:rPr>
        <w:t>г</w:t>
      </w:r>
      <w:proofErr w:type="gramEnd"/>
      <w:r>
        <w:rPr>
          <w:bCs/>
          <w:sz w:val="24"/>
          <w:szCs w:val="24"/>
        </w:rPr>
        <w:t>. Новосибирска, - «</w:t>
      </w:r>
      <w:r w:rsidRPr="00327D43">
        <w:rPr>
          <w:bCs/>
          <w:sz w:val="24"/>
          <w:szCs w:val="24"/>
        </w:rPr>
        <w:t>Трудовой десант</w:t>
      </w:r>
      <w:r>
        <w:rPr>
          <w:bCs/>
          <w:sz w:val="24"/>
          <w:szCs w:val="24"/>
        </w:rPr>
        <w:t>».</w:t>
      </w:r>
    </w:p>
    <w:p w:rsidR="00327D43" w:rsidRDefault="00327D43" w:rsidP="0071722E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В течение учебного года велся мониторинг реализации воспитательной деятельности в группах и в колледже. Обновлены и дополнены по содержанию Правила внутреннего распорядка, доведены до сведения всех студентов.</w:t>
      </w:r>
    </w:p>
    <w:p w:rsidR="00E84D81" w:rsidRDefault="00E84D81" w:rsidP="00DC6DE9">
      <w:pPr>
        <w:pStyle w:val="3"/>
        <w:numPr>
          <w:ilvl w:val="0"/>
          <w:numId w:val="17"/>
        </w:numPr>
        <w:shd w:val="clear" w:color="auto" w:fill="auto"/>
        <w:spacing w:line="240" w:lineRule="auto"/>
        <w:jc w:val="center"/>
        <w:outlineLvl w:val="0"/>
        <w:rPr>
          <w:b/>
          <w:bCs/>
          <w:sz w:val="24"/>
          <w:szCs w:val="24"/>
        </w:rPr>
      </w:pPr>
      <w:bookmarkStart w:id="86" w:name="_Toc416264005"/>
      <w:r>
        <w:rPr>
          <w:b/>
          <w:bCs/>
          <w:sz w:val="24"/>
          <w:szCs w:val="24"/>
        </w:rPr>
        <w:t>Условия, обеспечивающие качество подготовки специалистов</w:t>
      </w:r>
      <w:bookmarkEnd w:id="86"/>
    </w:p>
    <w:p w:rsidR="00E84D81" w:rsidRDefault="00E84D81" w:rsidP="00DC6DE9">
      <w:pPr>
        <w:pStyle w:val="3"/>
        <w:numPr>
          <w:ilvl w:val="1"/>
          <w:numId w:val="17"/>
        </w:numPr>
        <w:shd w:val="clear" w:color="auto" w:fill="auto"/>
        <w:spacing w:line="240" w:lineRule="auto"/>
        <w:jc w:val="center"/>
        <w:outlineLvl w:val="1"/>
        <w:rPr>
          <w:b/>
          <w:bCs/>
          <w:sz w:val="24"/>
          <w:szCs w:val="24"/>
        </w:rPr>
      </w:pPr>
      <w:bookmarkStart w:id="87" w:name="_Toc416264006"/>
      <w:r>
        <w:rPr>
          <w:b/>
          <w:bCs/>
          <w:sz w:val="24"/>
          <w:szCs w:val="24"/>
        </w:rPr>
        <w:t>Анализ кадрового потенциала</w:t>
      </w:r>
      <w:bookmarkEnd w:id="87"/>
    </w:p>
    <w:p w:rsidR="001958DB" w:rsidRDefault="00E84D81" w:rsidP="00E84D81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 w:rsidRPr="00CD2206">
        <w:rPr>
          <w:bCs/>
          <w:sz w:val="24"/>
          <w:szCs w:val="24"/>
        </w:rPr>
        <w:t xml:space="preserve">В колледже </w:t>
      </w:r>
      <w:r w:rsidR="001958DB" w:rsidRPr="00CD2206">
        <w:rPr>
          <w:bCs/>
          <w:sz w:val="24"/>
          <w:szCs w:val="24"/>
        </w:rPr>
        <w:t xml:space="preserve"> </w:t>
      </w:r>
      <w:r w:rsidR="00CD2206" w:rsidRPr="00CD2206">
        <w:rPr>
          <w:bCs/>
          <w:sz w:val="24"/>
          <w:szCs w:val="24"/>
        </w:rPr>
        <w:t xml:space="preserve">22 </w:t>
      </w:r>
      <w:r w:rsidR="00CD2206">
        <w:rPr>
          <w:bCs/>
          <w:sz w:val="24"/>
          <w:szCs w:val="24"/>
        </w:rPr>
        <w:t xml:space="preserve">штатных преподавателя, </w:t>
      </w:r>
      <w:r w:rsidR="004071E2">
        <w:rPr>
          <w:bCs/>
          <w:sz w:val="24"/>
          <w:szCs w:val="24"/>
        </w:rPr>
        <w:t>4 штатных совместителей, укомплектованность штата  составляет 90 %, из них женщин 14 человек, 1 человек имеет высшую квалификационную категорию, 13 преподавателей (59%) имеют первую квалификационную категорию. В техникуме работает 3 мастера производственного обучения. Высшее образование имеют 22 штатных преподавателей (100 %), 4 совместителя (100%), 1 мастер прои</w:t>
      </w:r>
      <w:r w:rsidR="00244861">
        <w:rPr>
          <w:bCs/>
          <w:sz w:val="24"/>
          <w:szCs w:val="24"/>
        </w:rPr>
        <w:t>зводственного обучения. Базовое образование преподавателей и штатных совместителей соответствует профилю преподаваемых дисциплин. 45 % руководящих работников, преподавателей, мастеров производственного обучения имеют педагогический стаж более 20 лет, 40 % до 10 лет. По возрастному цензу преподавателей средний возраст 43 года</w:t>
      </w:r>
      <w:r w:rsidR="00CD2206">
        <w:rPr>
          <w:bCs/>
          <w:sz w:val="24"/>
          <w:szCs w:val="24"/>
        </w:rPr>
        <w:t>.</w:t>
      </w:r>
    </w:p>
    <w:p w:rsidR="00CD2206" w:rsidRDefault="00244861" w:rsidP="00E84D81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CD2206">
        <w:rPr>
          <w:bCs/>
          <w:sz w:val="24"/>
          <w:szCs w:val="24"/>
        </w:rPr>
        <w:t>егодня ведется очень активная работа по повышению квалификации преподавательского состава.</w:t>
      </w:r>
    </w:p>
    <w:p w:rsidR="00CD2206" w:rsidRDefault="00774367" w:rsidP="00E84D81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 2014 год повысили квалификацию на ФПК </w:t>
      </w:r>
      <w:r w:rsidR="00B25706">
        <w:rPr>
          <w:bCs/>
          <w:sz w:val="24"/>
          <w:szCs w:val="24"/>
        </w:rPr>
        <w:t xml:space="preserve">9 </w:t>
      </w:r>
      <w:r>
        <w:rPr>
          <w:bCs/>
          <w:sz w:val="24"/>
          <w:szCs w:val="24"/>
        </w:rPr>
        <w:t xml:space="preserve">преподавателей, из них </w:t>
      </w:r>
      <w:r w:rsidR="00B25706">
        <w:rPr>
          <w:bCs/>
          <w:sz w:val="24"/>
          <w:szCs w:val="24"/>
        </w:rPr>
        <w:t>2 п</w:t>
      </w:r>
      <w:r>
        <w:rPr>
          <w:bCs/>
          <w:sz w:val="24"/>
          <w:szCs w:val="24"/>
        </w:rPr>
        <w:t>реподавател</w:t>
      </w:r>
      <w:r w:rsidR="00B25706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специальных дисциплин</w:t>
      </w:r>
      <w:r w:rsidR="00B25706">
        <w:rPr>
          <w:bCs/>
          <w:sz w:val="24"/>
          <w:szCs w:val="24"/>
        </w:rPr>
        <w:t>, 1 мастер производственного обучения, 4 преподавателя общеобразовательных дисциплин и 1 начальник ГМС «Учебная»</w:t>
      </w:r>
      <w:r>
        <w:rPr>
          <w:bCs/>
          <w:sz w:val="24"/>
          <w:szCs w:val="24"/>
        </w:rPr>
        <w:t>.</w:t>
      </w:r>
    </w:p>
    <w:p w:rsidR="00774367" w:rsidRDefault="00774367" w:rsidP="00E84D81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Два преподавателя спецдисциплин прошли обучение в рамках семинара, посвященного </w:t>
      </w:r>
      <w:r w:rsidR="001D5D82">
        <w:rPr>
          <w:bCs/>
          <w:sz w:val="24"/>
          <w:szCs w:val="24"/>
        </w:rPr>
        <w:t xml:space="preserve">роли специализированных центров компетенций </w:t>
      </w:r>
      <w:proofErr w:type="spellStart"/>
      <w:r w:rsidR="001D5D82">
        <w:rPr>
          <w:bCs/>
          <w:sz w:val="24"/>
          <w:szCs w:val="24"/>
          <w:lang w:val="en-US"/>
        </w:rPr>
        <w:t>WorldSkills</w:t>
      </w:r>
      <w:proofErr w:type="spellEnd"/>
      <w:r w:rsidR="001D5D82" w:rsidRPr="001D5D82">
        <w:rPr>
          <w:bCs/>
          <w:sz w:val="24"/>
          <w:szCs w:val="24"/>
        </w:rPr>
        <w:t xml:space="preserve"> </w:t>
      </w:r>
      <w:proofErr w:type="spellStart"/>
      <w:r w:rsidR="001D5D82">
        <w:rPr>
          <w:bCs/>
          <w:sz w:val="24"/>
          <w:szCs w:val="24"/>
          <w:lang w:val="en-US"/>
        </w:rPr>
        <w:t>Rusiia</w:t>
      </w:r>
      <w:proofErr w:type="spellEnd"/>
      <w:r w:rsidR="001D5D82">
        <w:rPr>
          <w:bCs/>
          <w:sz w:val="24"/>
          <w:szCs w:val="24"/>
        </w:rPr>
        <w:t>.</w:t>
      </w:r>
    </w:p>
    <w:p w:rsidR="00B25706" w:rsidRDefault="00B25706" w:rsidP="00E84D81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Преподаватели и мастера производственного обучения, в рамках самообразования приняли участие в </w:t>
      </w:r>
      <w:r>
        <w:rPr>
          <w:bCs/>
          <w:sz w:val="24"/>
          <w:szCs w:val="24"/>
          <w:lang w:val="en-US"/>
        </w:rPr>
        <w:t>XI</w:t>
      </w:r>
      <w:r>
        <w:rPr>
          <w:bCs/>
          <w:sz w:val="24"/>
          <w:szCs w:val="24"/>
        </w:rPr>
        <w:t xml:space="preserve"> Международной научно – практической конференции «Педагогический профессионализм в образовании», посвященной 80 – </w:t>
      </w:r>
      <w:proofErr w:type="spellStart"/>
      <w:r>
        <w:rPr>
          <w:bCs/>
          <w:sz w:val="24"/>
          <w:szCs w:val="24"/>
        </w:rPr>
        <w:t>летию</w:t>
      </w:r>
      <w:proofErr w:type="spellEnd"/>
      <w:r>
        <w:rPr>
          <w:bCs/>
          <w:sz w:val="24"/>
          <w:szCs w:val="24"/>
        </w:rPr>
        <w:t xml:space="preserve"> Новосибирского государственного педагогического университета.</w:t>
      </w:r>
    </w:p>
    <w:p w:rsidR="00785069" w:rsidRDefault="00785069" w:rsidP="00E84D81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С целью повышения квалификации в колледже  впервые организована работа «Школы молодого преподавателя»</w:t>
      </w:r>
      <w:r w:rsidR="00B86D25">
        <w:rPr>
          <w:bCs/>
          <w:sz w:val="24"/>
          <w:szCs w:val="24"/>
        </w:rPr>
        <w:t>.</w:t>
      </w:r>
    </w:p>
    <w:p w:rsidR="00B86D25" w:rsidRDefault="00B86D25" w:rsidP="00E84D81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апреле 2015 года проведены курсы повышения квалификации для 15 преподавателей по теме «Интерактивные технологии профессионального образования в условиях дистанционного обучения», организованные совместно с </w:t>
      </w:r>
      <w:proofErr w:type="spellStart"/>
      <w:r>
        <w:rPr>
          <w:bCs/>
          <w:sz w:val="24"/>
          <w:szCs w:val="24"/>
        </w:rPr>
        <w:t>ИПКиПРПО</w:t>
      </w:r>
      <w:proofErr w:type="spellEnd"/>
      <w:r>
        <w:rPr>
          <w:bCs/>
          <w:sz w:val="24"/>
          <w:szCs w:val="24"/>
        </w:rPr>
        <w:t xml:space="preserve"> «Филиал ФГБОУ ВПО </w:t>
      </w:r>
      <w:proofErr w:type="spellStart"/>
      <w:r>
        <w:rPr>
          <w:bCs/>
          <w:sz w:val="24"/>
          <w:szCs w:val="24"/>
        </w:rPr>
        <w:t>СибГТУ</w:t>
      </w:r>
      <w:proofErr w:type="spellEnd"/>
      <w:r>
        <w:rPr>
          <w:bCs/>
          <w:sz w:val="24"/>
          <w:szCs w:val="24"/>
        </w:rPr>
        <w:t>».</w:t>
      </w:r>
    </w:p>
    <w:p w:rsidR="00B86D25" w:rsidRDefault="00B86D25" w:rsidP="00E84D81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Кадровый потенциал колледжа позволяет осуществлять подготовку специалистов в соответствии с требованиями Федеральных государственных образовательных стандартов.</w:t>
      </w:r>
    </w:p>
    <w:p w:rsidR="00B86D25" w:rsidRDefault="00B86D25" w:rsidP="00DC6DE9">
      <w:pPr>
        <w:pStyle w:val="3"/>
        <w:numPr>
          <w:ilvl w:val="1"/>
          <w:numId w:val="17"/>
        </w:numPr>
        <w:shd w:val="clear" w:color="auto" w:fill="auto"/>
        <w:spacing w:line="240" w:lineRule="auto"/>
        <w:jc w:val="center"/>
        <w:outlineLvl w:val="1"/>
        <w:rPr>
          <w:b/>
          <w:bCs/>
          <w:sz w:val="24"/>
          <w:szCs w:val="24"/>
        </w:rPr>
      </w:pPr>
      <w:bookmarkStart w:id="88" w:name="_Toc416264007"/>
      <w:r>
        <w:rPr>
          <w:b/>
          <w:bCs/>
          <w:sz w:val="24"/>
          <w:szCs w:val="24"/>
        </w:rPr>
        <w:t>Научно – исследовательская и творческая деятельность студентов и преподавателей</w:t>
      </w:r>
      <w:bookmarkEnd w:id="88"/>
    </w:p>
    <w:p w:rsidR="00B86D25" w:rsidRDefault="00B86D25" w:rsidP="00B86D25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Работа  коллектива в 2014 году  была нацелена на создание  в колледже эффективной системы профессионального образования, обеспечивающей геологоразведочные предприятия и метеорологические станци</w:t>
      </w:r>
      <w:r w:rsidR="001E2124"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 xml:space="preserve">  Российской Федерации квалифицированн</w:t>
      </w:r>
      <w:r w:rsidR="001E2124">
        <w:rPr>
          <w:bCs/>
          <w:sz w:val="24"/>
          <w:szCs w:val="24"/>
        </w:rPr>
        <w:t>ыми специалистами и рабочими кадрами.</w:t>
      </w:r>
    </w:p>
    <w:p w:rsidR="001E2124" w:rsidRDefault="001E2124" w:rsidP="00B86D25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Методическая проблема этого года: Создание структуры научно – методической деятельности, направленной на достижение требований Федеральных государственных образовательных стандартов и регионального рынка труда.</w:t>
      </w:r>
    </w:p>
    <w:p w:rsidR="001E2124" w:rsidRDefault="001E2124" w:rsidP="00B86D25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Для достижения данной цели перед коллективом ставились следующие задачи:</w:t>
      </w:r>
    </w:p>
    <w:p w:rsidR="001E2124" w:rsidRDefault="001E2124" w:rsidP="001E2124">
      <w:pPr>
        <w:pStyle w:val="3"/>
        <w:numPr>
          <w:ilvl w:val="0"/>
          <w:numId w:val="23"/>
        </w:numPr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создание условий реализации основных профессиональных образовательных программ</w:t>
      </w:r>
      <w:r w:rsidR="000276C9">
        <w:rPr>
          <w:bCs/>
          <w:sz w:val="24"/>
          <w:szCs w:val="24"/>
        </w:rPr>
        <w:t xml:space="preserve"> в соответствии с требованиями ФГОС</w:t>
      </w:r>
      <w:r>
        <w:rPr>
          <w:bCs/>
          <w:sz w:val="24"/>
          <w:szCs w:val="24"/>
        </w:rPr>
        <w:t>;</w:t>
      </w:r>
    </w:p>
    <w:p w:rsidR="001E2124" w:rsidRDefault="000276C9" w:rsidP="001E2124">
      <w:pPr>
        <w:pStyle w:val="3"/>
        <w:numPr>
          <w:ilvl w:val="0"/>
          <w:numId w:val="23"/>
        </w:numPr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совершенствование учебно – программной документации и методического обеспечения, созданного в 2013 году;</w:t>
      </w:r>
    </w:p>
    <w:p w:rsidR="000276C9" w:rsidRDefault="000276C9" w:rsidP="001E2124">
      <w:pPr>
        <w:pStyle w:val="3"/>
        <w:numPr>
          <w:ilvl w:val="0"/>
          <w:numId w:val="23"/>
        </w:numPr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обновление и корректировка рабочих программ учебных дисциплин и профессиональных модулей в соответствии с требованиями ФГОС;</w:t>
      </w:r>
    </w:p>
    <w:p w:rsidR="000276C9" w:rsidRDefault="000276C9" w:rsidP="001E2124">
      <w:pPr>
        <w:pStyle w:val="3"/>
        <w:numPr>
          <w:ilvl w:val="0"/>
          <w:numId w:val="23"/>
        </w:numPr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изучение новой структуры учебно – методического комплекса учебных дисциплин и профессиональных модулей;</w:t>
      </w:r>
    </w:p>
    <w:p w:rsidR="000276C9" w:rsidRDefault="000276C9" w:rsidP="001E2124">
      <w:pPr>
        <w:pStyle w:val="3"/>
        <w:numPr>
          <w:ilvl w:val="0"/>
          <w:numId w:val="23"/>
        </w:numPr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создание условий для обеспечения эффективной самостоятельной работы студентов, обеспечение ее контроля;</w:t>
      </w:r>
    </w:p>
    <w:p w:rsidR="000276C9" w:rsidRDefault="000276C9" w:rsidP="001E2124">
      <w:pPr>
        <w:pStyle w:val="3"/>
        <w:numPr>
          <w:ilvl w:val="0"/>
          <w:numId w:val="23"/>
        </w:numPr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внедрение в образовательный процесс информационно – коммуникативных, в том числе интерактивных  технологий обучения; модульного обучения, основанного на компетенциях; технологий профессионального, ориентированных на действие;</w:t>
      </w:r>
    </w:p>
    <w:p w:rsidR="000276C9" w:rsidRDefault="000276C9" w:rsidP="001E2124">
      <w:pPr>
        <w:pStyle w:val="3"/>
        <w:numPr>
          <w:ilvl w:val="0"/>
          <w:numId w:val="23"/>
        </w:numPr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совершенствование контроля знаний студентов на всех этапах обучения на основе информационных технологий;</w:t>
      </w:r>
    </w:p>
    <w:p w:rsidR="000276C9" w:rsidRDefault="000276C9" w:rsidP="000276C9">
      <w:pPr>
        <w:pStyle w:val="3"/>
        <w:numPr>
          <w:ilvl w:val="0"/>
          <w:numId w:val="23"/>
        </w:numPr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широкое вовлечение студентов в научно – поисковую и учебно – исследовательскую деятельность на проектной основе.</w:t>
      </w:r>
    </w:p>
    <w:p w:rsidR="000276C9" w:rsidRDefault="000276C9" w:rsidP="000276C9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Педагогический коллектив продолжил работать над совершенствованием методов обучения, внедрением инновационных педагогических технологий: модульного обучения, основанного на компетенциях, информационно – коммуникационных технологий.</w:t>
      </w:r>
    </w:p>
    <w:p w:rsidR="000276C9" w:rsidRDefault="001267D3" w:rsidP="000276C9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Используются профессиональные компьютерные программы при изучении дисциплин профессионального цикла. Разработаны комплекты слайд – конспектов для дисциплин профессионального цикла. Широко применяется стандартизированный тестовый контроль с использование компьютерной программы АСТ – тест.</w:t>
      </w:r>
    </w:p>
    <w:p w:rsidR="001267D3" w:rsidRDefault="001267D3" w:rsidP="000276C9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Активно продолжается работа по внедрению метода проектов в образовательный процесс по профессиональным модулям, а также во внеаудиторную работу студентов.</w:t>
      </w:r>
    </w:p>
    <w:p w:rsidR="001267D3" w:rsidRDefault="001267D3" w:rsidP="001267D3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Именно в этом учебном году студенты колледжа приняли активное участие в областных, городских предметных олимпиадах и научно – практических конференциях, таки как: «Покрышкинские чтения», «</w:t>
      </w:r>
      <w:proofErr w:type="spellStart"/>
      <w:r>
        <w:rPr>
          <w:sz w:val="24"/>
          <w:szCs w:val="24"/>
        </w:rPr>
        <w:t>Техновектор</w:t>
      </w:r>
      <w:proofErr w:type="spellEnd"/>
      <w:r>
        <w:rPr>
          <w:sz w:val="24"/>
          <w:szCs w:val="24"/>
        </w:rPr>
        <w:t xml:space="preserve">», «Менделеевские чтения», «Братских народов союз вековой», </w:t>
      </w:r>
    </w:p>
    <w:p w:rsidR="001267D3" w:rsidRDefault="001267D3" w:rsidP="000276C9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Преподаватель колледжа Цыганов С.А. принимает активное участие в таких научно – практических мероприятиях, как: </w:t>
      </w:r>
      <w:proofErr w:type="spellStart"/>
      <w:proofErr w:type="gramStart"/>
      <w:r w:rsidRPr="001267D3">
        <w:rPr>
          <w:bCs/>
          <w:sz w:val="24"/>
          <w:szCs w:val="24"/>
        </w:rPr>
        <w:t>Геосибирь</w:t>
      </w:r>
      <w:proofErr w:type="spellEnd"/>
      <w:r w:rsidRPr="001267D3">
        <w:rPr>
          <w:bCs/>
          <w:sz w:val="24"/>
          <w:szCs w:val="24"/>
        </w:rPr>
        <w:t xml:space="preserve"> 2015; Международная конференция преподавателей иностранного языка  для сырьевых</w:t>
      </w:r>
      <w:r>
        <w:rPr>
          <w:bCs/>
          <w:sz w:val="24"/>
          <w:szCs w:val="24"/>
        </w:rPr>
        <w:t xml:space="preserve"> </w:t>
      </w:r>
      <w:r w:rsidRPr="001267D3">
        <w:rPr>
          <w:bCs/>
          <w:sz w:val="24"/>
          <w:szCs w:val="24"/>
        </w:rPr>
        <w:t>(геологических) учебных заведений Чехия – Швейцария – Австрия – Германия; совещание по золотодобыче</w:t>
      </w:r>
      <w:r>
        <w:rPr>
          <w:bCs/>
          <w:sz w:val="24"/>
          <w:szCs w:val="24"/>
        </w:rPr>
        <w:t xml:space="preserve"> </w:t>
      </w:r>
      <w:r w:rsidRPr="001267D3">
        <w:rPr>
          <w:bCs/>
          <w:sz w:val="24"/>
          <w:szCs w:val="24"/>
        </w:rPr>
        <w:t xml:space="preserve"> «Золото – 2015» г. Магадан; ежегодные соревнования инновационных идей в области геологоразведки и добычи полезных ископаемых (г. Санкт – Петербург)</w:t>
      </w:r>
      <w:r>
        <w:rPr>
          <w:bCs/>
          <w:sz w:val="24"/>
          <w:szCs w:val="24"/>
        </w:rPr>
        <w:t>.</w:t>
      </w:r>
      <w:proofErr w:type="gramEnd"/>
    </w:p>
    <w:p w:rsidR="001267D3" w:rsidRDefault="00EF0441" w:rsidP="000276C9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Преподаватель специальных дисциплин и руководитель методической службы приняли участие в </w:t>
      </w:r>
      <w:r>
        <w:rPr>
          <w:bCs/>
          <w:sz w:val="24"/>
          <w:szCs w:val="24"/>
          <w:lang w:val="en-US"/>
        </w:rPr>
        <w:t>VIII</w:t>
      </w:r>
      <w:r>
        <w:rPr>
          <w:bCs/>
          <w:sz w:val="24"/>
          <w:szCs w:val="24"/>
        </w:rPr>
        <w:t xml:space="preserve"> Международном </w:t>
      </w:r>
      <w:proofErr w:type="spellStart"/>
      <w:r>
        <w:rPr>
          <w:bCs/>
          <w:sz w:val="24"/>
          <w:szCs w:val="24"/>
        </w:rPr>
        <w:t>горно</w:t>
      </w:r>
      <w:proofErr w:type="spellEnd"/>
      <w:r>
        <w:rPr>
          <w:bCs/>
          <w:sz w:val="24"/>
          <w:szCs w:val="24"/>
        </w:rPr>
        <w:t xml:space="preserve"> – геологическом форуме </w:t>
      </w:r>
      <w:proofErr w:type="spellStart"/>
      <w:r>
        <w:rPr>
          <w:bCs/>
          <w:sz w:val="24"/>
          <w:szCs w:val="24"/>
        </w:rPr>
        <w:t>Мингео</w:t>
      </w:r>
      <w:proofErr w:type="spellEnd"/>
      <w:r>
        <w:rPr>
          <w:bCs/>
          <w:sz w:val="24"/>
          <w:szCs w:val="24"/>
        </w:rPr>
        <w:t xml:space="preserve"> Сибирь 2015 (г. Красноярск).</w:t>
      </w:r>
    </w:p>
    <w:p w:rsidR="00327D43" w:rsidRPr="00327D43" w:rsidRDefault="00327D43" w:rsidP="00EF0441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B53D28">
        <w:t>В преддверии дня метеоролога в  колледже прошел конкурс профессионального мастерства по скоростной радиотелеграфии, целью которого было выявление лучших радистов техникума, повышения престижа профессии гидрометнаблюдатель, популяризация радиоспорта среди студентов, а также повышение профессионального мастерства студентов и повышения качества выполняемых работ.</w:t>
      </w:r>
      <w:r w:rsidRPr="00327D43">
        <w:rPr>
          <w:rFonts w:ascii="Arial" w:hAnsi="Arial" w:cs="Arial"/>
          <w:color w:val="161615"/>
          <w:sz w:val="16"/>
          <w:szCs w:val="16"/>
        </w:rPr>
        <w:t xml:space="preserve"> </w:t>
      </w:r>
      <w:r w:rsidRPr="00327D43">
        <w:t>В судейскую коллегию для проведения конкурса профессионального мастерства по скоростной радиотелеграфии были приглашены:</w:t>
      </w:r>
    </w:p>
    <w:p w:rsidR="00327D43" w:rsidRPr="00327D43" w:rsidRDefault="00327D43" w:rsidP="00327D43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327D43">
        <w:t>Пашков Александр Степанович – председатель федерации по радиоспорту Новосибирской области, мастер спорта по международного класса, чемпион мира по коротковолновой радиосвязи.</w:t>
      </w:r>
      <w:proofErr w:type="gramEnd"/>
    </w:p>
    <w:p w:rsidR="00327D43" w:rsidRPr="00327D43" w:rsidRDefault="00327D43" w:rsidP="00327D43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327D43">
        <w:t>Морозов Вячеслав Михайлович – чемпион мира по скоростной радиотелеграфии, мастер спорта международного класса, почетный радист СССР</w:t>
      </w:r>
    </w:p>
    <w:p w:rsidR="00327D43" w:rsidRPr="00327D43" w:rsidRDefault="00327D43" w:rsidP="00327D43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327D43">
        <w:t>Брилев</w:t>
      </w:r>
      <w:proofErr w:type="spellEnd"/>
      <w:r w:rsidRPr="00327D43">
        <w:t xml:space="preserve"> Виктор Михайлович – мастер спорта СССР, судья республиканской категории по радиоспорту, неоднократный призер первенства войск ПВО СССР</w:t>
      </w:r>
    </w:p>
    <w:p w:rsidR="00327D43" w:rsidRPr="00327D43" w:rsidRDefault="00327D43" w:rsidP="00327D43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327D43">
        <w:t>Каурдаков</w:t>
      </w:r>
      <w:proofErr w:type="spellEnd"/>
      <w:r w:rsidRPr="00327D43">
        <w:t xml:space="preserve"> Олег Викторович - мастер спорта СССР, судья республиканской категории по радиоспорту, неоднократный призер первенства войск ПВО СССР</w:t>
      </w:r>
    </w:p>
    <w:p w:rsidR="00327D43" w:rsidRPr="00327D43" w:rsidRDefault="00327D43" w:rsidP="00327D43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327D43">
        <w:t>Забуга</w:t>
      </w:r>
      <w:proofErr w:type="spellEnd"/>
      <w:r w:rsidRPr="00327D43">
        <w:t xml:space="preserve"> Сергей Егорович – кандидат в мастера спорта по скоростной радиотелеграфии, судья республиканской категории.</w:t>
      </w:r>
    </w:p>
    <w:p w:rsidR="00327D43" w:rsidRPr="00327D43" w:rsidRDefault="00327D43" w:rsidP="00327D43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327D43">
        <w:t>Юдаева Людмила Александровна – кандидат в мастера спорта, чемпион СССР по многоборью, судья республиканской категории.</w:t>
      </w:r>
    </w:p>
    <w:p w:rsidR="00327D43" w:rsidRPr="00327D43" w:rsidRDefault="00327D43" w:rsidP="00327D43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327D43">
        <w:t>Кропинов</w:t>
      </w:r>
      <w:proofErr w:type="spellEnd"/>
      <w:r w:rsidRPr="00327D43">
        <w:t xml:space="preserve"> Сергей Анатольевич – многократный участник международных соревнований по коротковолновой радиосвязи.</w:t>
      </w:r>
    </w:p>
    <w:p w:rsidR="00327D43" w:rsidRDefault="00327D43" w:rsidP="00327D43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Мы являемся единственным учебным заведением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Новосибирске и Новосибирской области,  </w:t>
      </w:r>
      <w:r w:rsidR="00EF0441">
        <w:rPr>
          <w:sz w:val="24"/>
          <w:szCs w:val="24"/>
        </w:rPr>
        <w:t xml:space="preserve">которое </w:t>
      </w:r>
      <w:r>
        <w:rPr>
          <w:sz w:val="24"/>
          <w:szCs w:val="24"/>
        </w:rPr>
        <w:t xml:space="preserve"> организует и проводит конкурсы такого направления. </w:t>
      </w:r>
    </w:p>
    <w:p w:rsidR="00EF0441" w:rsidRPr="00EF0441" w:rsidRDefault="00EF0441" w:rsidP="00EF044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F0441">
        <w:rPr>
          <w:sz w:val="24"/>
          <w:szCs w:val="24"/>
        </w:rPr>
        <w:t>В рамках всех специальностях проводились конкурсы профессионального мастерства «Лучший метеоролог», «Лучший по минералогии», «Лучший по бурению и горной разведке».</w:t>
      </w:r>
    </w:p>
    <w:p w:rsidR="00EF0441" w:rsidRDefault="00EF0441" w:rsidP="00EF04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441">
        <w:rPr>
          <w:rFonts w:ascii="Times New Roman" w:hAnsi="Times New Roman" w:cs="Times New Roman"/>
          <w:sz w:val="24"/>
          <w:szCs w:val="24"/>
        </w:rPr>
        <w:t xml:space="preserve">Между колледжем и Сибирским государственным университетом геосистем и технологий заключено соглашение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EF0441">
        <w:rPr>
          <w:rFonts w:ascii="Times New Roman" w:hAnsi="Times New Roman" w:cs="Times New Roman"/>
          <w:sz w:val="24"/>
          <w:szCs w:val="24"/>
        </w:rPr>
        <w:t>обмена    между   библиотеками    информацией,   позволяющей осуществлять   учебную,  научную    и   воспитательную  деятельность   студентов   и  преподавателей,  посредством  использования  печатных и электронных библиотечных  фондов.</w:t>
      </w:r>
    </w:p>
    <w:p w:rsidR="004D7E7E" w:rsidRDefault="005A22FB" w:rsidP="004D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2015 года создан Отраслевой совет природных ресурсов и недропользования. Председателем Отраслевого совета является Марченко Юрий Юрьевич руководитель Департамента природных ресурсов и охраны окружающей среды Новосибирской области. В состав Отраслевого совета также вошли</w:t>
      </w:r>
      <w:r w:rsidR="00B9064B">
        <w:rPr>
          <w:rFonts w:ascii="Times New Roman" w:hAnsi="Times New Roman" w:cs="Times New Roman"/>
          <w:sz w:val="24"/>
          <w:szCs w:val="24"/>
        </w:rPr>
        <w:t xml:space="preserve"> </w:t>
      </w:r>
      <w:r w:rsidR="00B9064B" w:rsidRPr="004D7E7E">
        <w:rPr>
          <w:rFonts w:ascii="Times New Roman" w:hAnsi="Times New Roman" w:cs="Times New Roman"/>
          <w:sz w:val="24"/>
          <w:szCs w:val="24"/>
        </w:rPr>
        <w:t xml:space="preserve">Гритчин Александр Николаевич начальник Департамента Федеральной службы по гидрометеорологии и мониторингу окружающей среды по Сибирскому федеральному округу; Григорьев Валерий Дмитриевич   руководитель  ФГБУ «Западно – Сибирское УГМС»; Ефимов Аркадий Сергеевич генеральный директор ФГУП СНИИГГиМС; </w:t>
      </w:r>
      <w:r w:rsidR="004D7E7E">
        <w:rPr>
          <w:rFonts w:ascii="Times New Roman" w:hAnsi="Times New Roman" w:cs="Times New Roman"/>
          <w:sz w:val="24"/>
          <w:szCs w:val="24"/>
        </w:rPr>
        <w:t>Смирнов Евгений Валерьевич, за</w:t>
      </w:r>
      <w:r w:rsidR="004D7E7E" w:rsidRPr="004D7E7E">
        <w:rPr>
          <w:rFonts w:ascii="Times New Roman" w:hAnsi="Times New Roman" w:cs="Times New Roman"/>
          <w:sz w:val="24"/>
          <w:szCs w:val="24"/>
        </w:rPr>
        <w:t xml:space="preserve">меститель генерального директора по науке (отделение геологии и нефтегазоностности); </w:t>
      </w:r>
      <w:r w:rsidR="00B9064B" w:rsidRPr="004D7E7E">
        <w:rPr>
          <w:rFonts w:ascii="Times New Roman" w:hAnsi="Times New Roman" w:cs="Times New Roman"/>
          <w:sz w:val="24"/>
          <w:szCs w:val="24"/>
        </w:rPr>
        <w:t>Шокарев Николай Николаевич директор Березовгеология, ФГУП Урангео; Писарев Виктор Семенович заместитель директора по учебной работе СГУГиТ</w:t>
      </w:r>
      <w:r w:rsidR="004D7E7E">
        <w:rPr>
          <w:rFonts w:ascii="Times New Roman" w:hAnsi="Times New Roman" w:cs="Times New Roman"/>
          <w:sz w:val="24"/>
          <w:szCs w:val="24"/>
        </w:rPr>
        <w:t xml:space="preserve">. Основная цель работы Отраслевого совета включает в себя эффективное взаимодействие колледжа </w:t>
      </w:r>
      <w:r w:rsidR="004D7E7E" w:rsidRPr="004D7E7E">
        <w:rPr>
          <w:rFonts w:ascii="Times New Roman" w:hAnsi="Times New Roman" w:cs="Times New Roman"/>
          <w:sz w:val="24"/>
          <w:szCs w:val="24"/>
        </w:rPr>
        <w:t>и отраслевых научно – исследовательских, экономических структур отрасли природных ресурсов и недропользования (предприятий, ассоциаций работодателей), направленное на повышение качества подготовки специалистов и рабочих по профессиям, развитие профессиональных квалификаций.</w:t>
      </w:r>
      <w:r w:rsidR="00E90101">
        <w:rPr>
          <w:rFonts w:ascii="Times New Roman" w:hAnsi="Times New Roman" w:cs="Times New Roman"/>
          <w:sz w:val="24"/>
          <w:szCs w:val="24"/>
        </w:rPr>
        <w:t xml:space="preserve"> Основные задачи Отраслевого совета:</w:t>
      </w:r>
    </w:p>
    <w:p w:rsidR="00E90101" w:rsidRPr="00E90101" w:rsidRDefault="00E90101" w:rsidP="00E90101">
      <w:pPr>
        <w:pStyle w:val="a3"/>
        <w:numPr>
          <w:ilvl w:val="0"/>
          <w:numId w:val="2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01">
        <w:rPr>
          <w:rFonts w:ascii="Times New Roman" w:hAnsi="Times New Roman" w:cs="Times New Roman"/>
          <w:sz w:val="24"/>
          <w:szCs w:val="24"/>
        </w:rPr>
        <w:lastRenderedPageBreak/>
        <w:t xml:space="preserve">координация взаимодействия 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E90101">
        <w:rPr>
          <w:rFonts w:ascii="Times New Roman" w:hAnsi="Times New Roman" w:cs="Times New Roman"/>
          <w:sz w:val="24"/>
          <w:szCs w:val="24"/>
        </w:rPr>
        <w:t xml:space="preserve"> с предприятиями, ассоциациями работодателей по прогнозу кадровой потребности региона по конкретному профилю; </w:t>
      </w:r>
    </w:p>
    <w:p w:rsidR="00E90101" w:rsidRPr="00E90101" w:rsidRDefault="00E90101" w:rsidP="00E90101">
      <w:pPr>
        <w:pStyle w:val="a3"/>
        <w:numPr>
          <w:ilvl w:val="0"/>
          <w:numId w:val="2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01">
        <w:rPr>
          <w:rFonts w:ascii="Times New Roman" w:hAnsi="Times New Roman" w:cs="Times New Roman"/>
          <w:sz w:val="24"/>
          <w:szCs w:val="24"/>
        </w:rPr>
        <w:t xml:space="preserve">содействие эффективному взаимодействию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E90101">
        <w:rPr>
          <w:rFonts w:ascii="Times New Roman" w:hAnsi="Times New Roman" w:cs="Times New Roman"/>
          <w:sz w:val="24"/>
          <w:szCs w:val="24"/>
        </w:rPr>
        <w:t xml:space="preserve"> с отраслевыми структурами в развитии содержания среднего профессионального образования, аттестационных процессов и организации образовательного процесса;</w:t>
      </w:r>
    </w:p>
    <w:p w:rsidR="00E90101" w:rsidRPr="00E90101" w:rsidRDefault="00E90101" w:rsidP="00E90101">
      <w:pPr>
        <w:pStyle w:val="a3"/>
        <w:numPr>
          <w:ilvl w:val="0"/>
          <w:numId w:val="2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01">
        <w:rPr>
          <w:rFonts w:ascii="Times New Roman" w:hAnsi="Times New Roman" w:cs="Times New Roman"/>
          <w:sz w:val="24"/>
          <w:szCs w:val="24"/>
        </w:rPr>
        <w:t xml:space="preserve">содействие повышению качества содержания профессиональных образовательных программ среднего профессионального образования, реализуемых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Pr="00E90101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работодателя;</w:t>
      </w:r>
    </w:p>
    <w:p w:rsidR="00E90101" w:rsidRPr="00E90101" w:rsidRDefault="00E90101" w:rsidP="00E90101">
      <w:pPr>
        <w:pStyle w:val="a3"/>
        <w:numPr>
          <w:ilvl w:val="0"/>
          <w:numId w:val="2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01">
        <w:rPr>
          <w:rFonts w:ascii="Times New Roman" w:hAnsi="Times New Roman" w:cs="Times New Roman"/>
          <w:sz w:val="24"/>
          <w:szCs w:val="24"/>
        </w:rPr>
        <w:t>содействие увеличению инвестиционных потоков со стороны экономических структур в развитие современной учебно-материальной базы техникума, использование в  образовательном процессе современного технологического оборудования и развитие многоканального финансирования профильного ресурсного центра;</w:t>
      </w:r>
    </w:p>
    <w:p w:rsidR="00E90101" w:rsidRPr="00E90101" w:rsidRDefault="00E90101" w:rsidP="00E90101">
      <w:pPr>
        <w:pStyle w:val="a3"/>
        <w:numPr>
          <w:ilvl w:val="0"/>
          <w:numId w:val="2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01">
        <w:rPr>
          <w:rFonts w:ascii="Times New Roman" w:hAnsi="Times New Roman" w:cs="Times New Roman"/>
          <w:sz w:val="24"/>
          <w:szCs w:val="24"/>
        </w:rPr>
        <w:t>содействие организации и проведению исследований, обеспечивающих процесс определения профессионально-квалификационной структуры реализуемых образовательных программ, развития спектра и содержания профессиональных образовательных программ для реализации требований компонента Федерального государственного образовательного стандарта;</w:t>
      </w:r>
    </w:p>
    <w:p w:rsidR="00E90101" w:rsidRPr="00E90101" w:rsidRDefault="00E90101" w:rsidP="00E90101">
      <w:pPr>
        <w:pStyle w:val="a3"/>
        <w:numPr>
          <w:ilvl w:val="0"/>
          <w:numId w:val="2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01">
        <w:rPr>
          <w:rFonts w:ascii="Times New Roman" w:hAnsi="Times New Roman" w:cs="Times New Roman"/>
          <w:sz w:val="24"/>
          <w:szCs w:val="24"/>
        </w:rPr>
        <w:t xml:space="preserve">выработка рекомендаций по сертификации квалификаций выпускников и слушателей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E90101">
        <w:rPr>
          <w:rFonts w:ascii="Times New Roman" w:hAnsi="Times New Roman" w:cs="Times New Roman"/>
          <w:sz w:val="24"/>
          <w:szCs w:val="24"/>
        </w:rPr>
        <w:t>;</w:t>
      </w:r>
    </w:p>
    <w:p w:rsidR="00E90101" w:rsidRPr="00E90101" w:rsidRDefault="00E90101" w:rsidP="00E90101">
      <w:pPr>
        <w:pStyle w:val="a3"/>
        <w:numPr>
          <w:ilvl w:val="0"/>
          <w:numId w:val="2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01">
        <w:rPr>
          <w:rFonts w:ascii="Times New Roman" w:hAnsi="Times New Roman" w:cs="Times New Roman"/>
          <w:sz w:val="24"/>
          <w:szCs w:val="24"/>
        </w:rPr>
        <w:t xml:space="preserve">содействие организации повышения предметно-профессиональной компетентности педагогических и руководящих работников по профильным направлениям через стажировки на предприятиях с современным уровнем технологий и оборудования, через участие в семинарах и тренингах, а также в других формах обучения; </w:t>
      </w:r>
    </w:p>
    <w:p w:rsidR="00E90101" w:rsidRPr="00E90101" w:rsidRDefault="00E90101" w:rsidP="00E90101">
      <w:pPr>
        <w:pStyle w:val="a3"/>
        <w:numPr>
          <w:ilvl w:val="0"/>
          <w:numId w:val="2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01">
        <w:rPr>
          <w:rFonts w:ascii="Times New Roman" w:hAnsi="Times New Roman" w:cs="Times New Roman"/>
          <w:sz w:val="24"/>
          <w:szCs w:val="24"/>
        </w:rPr>
        <w:t xml:space="preserve">представление интересов 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E90101">
        <w:rPr>
          <w:rFonts w:ascii="Times New Roman" w:hAnsi="Times New Roman" w:cs="Times New Roman"/>
          <w:sz w:val="24"/>
          <w:szCs w:val="24"/>
        </w:rPr>
        <w:t xml:space="preserve"> и ассоциаций работодателей в различных межведомственных профессиональных советах, ассоциациях, комиссиях.</w:t>
      </w:r>
    </w:p>
    <w:p w:rsidR="00EF0441" w:rsidRPr="00944C41" w:rsidRDefault="00EF0441" w:rsidP="00DC6DE9">
      <w:pPr>
        <w:pStyle w:val="a3"/>
        <w:numPr>
          <w:ilvl w:val="1"/>
          <w:numId w:val="17"/>
        </w:numPr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9" w:name="_Toc416264008"/>
      <w:r w:rsidRPr="00944C41">
        <w:rPr>
          <w:rFonts w:ascii="Times New Roman" w:hAnsi="Times New Roman" w:cs="Times New Roman"/>
          <w:b/>
          <w:sz w:val="24"/>
          <w:szCs w:val="24"/>
        </w:rPr>
        <w:t>Материально – техническая и учебно – лабораторная база</w:t>
      </w:r>
      <w:bookmarkEnd w:id="89"/>
    </w:p>
    <w:p w:rsidR="00EF0441" w:rsidRDefault="00EF0441" w:rsidP="00EF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оперативном управлении колледжа находится трехэтажное здание </w:t>
      </w:r>
      <w:r w:rsidR="00244861">
        <w:rPr>
          <w:rFonts w:ascii="Times New Roman" w:hAnsi="Times New Roman" w:cs="Times New Roman"/>
          <w:sz w:val="24"/>
          <w:szCs w:val="24"/>
        </w:rPr>
        <w:t xml:space="preserve"> общей площадью 3260,1 кв</w:t>
      </w:r>
      <w:proofErr w:type="gramStart"/>
      <w:r w:rsidR="0024486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44861">
        <w:rPr>
          <w:rFonts w:ascii="Times New Roman" w:hAnsi="Times New Roman" w:cs="Times New Roman"/>
          <w:sz w:val="24"/>
          <w:szCs w:val="24"/>
        </w:rPr>
        <w:t xml:space="preserve">,  в том числе 927 кв. м учебная, 1632 кв. м учебно – вспомогательная, 702 кв. м подсобная., 153 кв. крытая спортивная. </w:t>
      </w:r>
      <w:proofErr w:type="gramStart"/>
      <w:r w:rsidR="006C713F">
        <w:rPr>
          <w:rFonts w:ascii="Times New Roman" w:hAnsi="Times New Roman" w:cs="Times New Roman"/>
          <w:sz w:val="24"/>
          <w:szCs w:val="24"/>
        </w:rPr>
        <w:t>Площадь общежития составляет 3931 кв. м, в том числе жилая 1621 кв. м. В учебном корпусе размещены 17 учебных аудиторий, из них 2 компьютерных класса, 7 учебных лабораторий.</w:t>
      </w:r>
      <w:proofErr w:type="gramEnd"/>
      <w:r w:rsidR="006C713F">
        <w:rPr>
          <w:rFonts w:ascii="Times New Roman" w:hAnsi="Times New Roman" w:cs="Times New Roman"/>
          <w:sz w:val="24"/>
          <w:szCs w:val="24"/>
        </w:rPr>
        <w:t xml:space="preserve"> Кроме того, в помещении основного корпуса расположены актовый зал, столовая общей площадью 218 кв. м., имеется спортивный зал, медпункт, учебная </w:t>
      </w:r>
      <w:proofErr w:type="spellStart"/>
      <w:r w:rsidR="006C713F">
        <w:rPr>
          <w:rFonts w:ascii="Times New Roman" w:hAnsi="Times New Roman" w:cs="Times New Roman"/>
          <w:sz w:val="24"/>
          <w:szCs w:val="24"/>
        </w:rPr>
        <w:t>метеоплощадка</w:t>
      </w:r>
      <w:proofErr w:type="spellEnd"/>
      <w:r w:rsidR="00A6495C">
        <w:rPr>
          <w:rFonts w:ascii="Times New Roman" w:hAnsi="Times New Roman" w:cs="Times New Roman"/>
          <w:sz w:val="24"/>
          <w:szCs w:val="24"/>
        </w:rPr>
        <w:t>. Для обслуживания здания за колледжем закреплен земельный участок площадью 12529 кв. м.</w:t>
      </w:r>
    </w:p>
    <w:p w:rsidR="00A6495C" w:rsidRDefault="00A6495C" w:rsidP="00EF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 осуществляется через медпункт на условиях договора с ГБУЗ НСО «Детская городская клиническая больница № 1».</w:t>
      </w:r>
    </w:p>
    <w:p w:rsidR="00A6495C" w:rsidRDefault="00A6495C" w:rsidP="00EF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фонды колледжа на 01.01.2015 составили 22 311 123, 47 тыс. руб., стоимость учебно – лабораторного оборудования составляет 3025,1 тыс. руб., в том числе вычислительная техника 2901,1 тыс. руб.</w:t>
      </w:r>
    </w:p>
    <w:p w:rsidR="00A6495C" w:rsidRDefault="00A6495C" w:rsidP="00EF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истекший 2014 учебный год оборудование приобретено на сумму 521,2 тыс. руб., существующее оборудование поддерживается в исправном состоянии, на ремонт здания потрачено 1986,2</w:t>
      </w:r>
      <w:r w:rsidR="00C11EAE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C11EAE" w:rsidRDefault="00DF2A24" w:rsidP="00EF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 лаборатории и специальные кабинеты укомплектованы учебно – лабораторным оборудованием, </w:t>
      </w:r>
      <w:r w:rsidR="00C65170">
        <w:rPr>
          <w:rFonts w:ascii="Times New Roman" w:hAnsi="Times New Roman" w:cs="Times New Roman"/>
          <w:sz w:val="24"/>
          <w:szCs w:val="24"/>
        </w:rPr>
        <w:t>вычислительной техникой и учебно – методическими материалами. Колледж использует 67 компьютера. 17 компьютеров имеют выход в сеть Интернет.</w:t>
      </w:r>
    </w:p>
    <w:p w:rsidR="00C65170" w:rsidRDefault="00C65170" w:rsidP="00EF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хозяйственных вопросов колледж имеет необходимые складские и вспомогательные помещения, 2 автомобиля (1 легковой и 1 грузовой), 1 гараж.</w:t>
      </w:r>
    </w:p>
    <w:p w:rsidR="00B06BFC" w:rsidRDefault="00B06BFC">
      <w:pPr>
        <w:rPr>
          <w:rFonts w:ascii="Times New Roman" w:hAnsi="Times New Roman" w:cs="Times New Roman"/>
          <w:b/>
          <w:sz w:val="24"/>
          <w:szCs w:val="24"/>
        </w:rPr>
      </w:pPr>
      <w:bookmarkStart w:id="90" w:name="_Toc416264009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65170" w:rsidRPr="00944C41" w:rsidRDefault="00F86315" w:rsidP="00DC6DE9">
      <w:pPr>
        <w:pStyle w:val="a3"/>
        <w:numPr>
          <w:ilvl w:val="0"/>
          <w:numId w:val="17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4C41">
        <w:rPr>
          <w:rFonts w:ascii="Times New Roman" w:hAnsi="Times New Roman" w:cs="Times New Roman"/>
          <w:b/>
          <w:sz w:val="24"/>
          <w:szCs w:val="24"/>
        </w:rPr>
        <w:lastRenderedPageBreak/>
        <w:t>Выводы и рекомендации</w:t>
      </w:r>
      <w:bookmarkEnd w:id="90"/>
    </w:p>
    <w:p w:rsidR="00EF0441" w:rsidRDefault="00944C41" w:rsidP="00944C4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самообследованию позволяют сделать следующие выводы:</w:t>
      </w:r>
    </w:p>
    <w:p w:rsidR="00944C41" w:rsidRDefault="00944C41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Управление образовательным учреждением </w:t>
      </w:r>
      <w:r w:rsidR="0058336E">
        <w:rPr>
          <w:sz w:val="24"/>
          <w:szCs w:val="24"/>
        </w:rPr>
        <w:t>осуществляется в соответствии с законодательством Российской Федерации, Уставом колледжа, строится на принципах единоначалия и коллегиальности.</w:t>
      </w:r>
    </w:p>
    <w:p w:rsidR="0058336E" w:rsidRDefault="0058336E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Структура подготовки специалистов и рабочих про профессии соответствует потребностям предприятий геологоразведочного  профиля, метеорологических станций в высококвалифицированных специалистах, готовых к работе в современных производственных условиях.</w:t>
      </w:r>
    </w:p>
    <w:p w:rsidR="0058336E" w:rsidRDefault="0058336E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Ведется активная работа по созданию обновленной базы локальных нормативных актов, учитывающей требования законодательства Российской Федерации.</w:t>
      </w:r>
    </w:p>
    <w:p w:rsidR="008D0C15" w:rsidRDefault="008D0C15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Контингент обучающихся  с января 2015 увеличен на </w:t>
      </w:r>
      <w:r w:rsidR="00E6321C">
        <w:rPr>
          <w:sz w:val="24"/>
          <w:szCs w:val="24"/>
        </w:rPr>
        <w:t>16</w:t>
      </w:r>
      <w:r>
        <w:rPr>
          <w:sz w:val="24"/>
          <w:szCs w:val="24"/>
        </w:rPr>
        <w:t xml:space="preserve"> человек за счет переводов из других образовательных учреждений.</w:t>
      </w:r>
    </w:p>
    <w:p w:rsidR="00F7759F" w:rsidRDefault="00F7759F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Выпускники учреждения являются востребованными специалистами на рынке труда.</w:t>
      </w:r>
    </w:p>
    <w:p w:rsidR="009F78DA" w:rsidRDefault="009F78DA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Учебно – методическая деятельность направлена на повышение показателей качества в период промежуточной аттестации, курсового проектирования, </w:t>
      </w:r>
      <w:r w:rsidR="00947904">
        <w:rPr>
          <w:sz w:val="24"/>
          <w:szCs w:val="24"/>
        </w:rPr>
        <w:t>государственной итоговой аттестации.</w:t>
      </w:r>
    </w:p>
    <w:p w:rsidR="00CD3C88" w:rsidRDefault="00CD3C88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еще более активного участия студентов в конкурсах профессионального мастерства проводятся Олимпиады по специальностям, организуемые на площадке колледжа, что подготавливает ребят к участию в научно – практических конференциях, </w:t>
      </w:r>
      <w:r w:rsidR="005A22FB">
        <w:rPr>
          <w:sz w:val="24"/>
          <w:szCs w:val="24"/>
        </w:rPr>
        <w:t>студенческих форумах, областных предметных олимпиадах.</w:t>
      </w:r>
    </w:p>
    <w:p w:rsidR="008D0C15" w:rsidRDefault="008D0C15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сентября 2015 года в образовательном учреждении будет введена заочная форма обучения с элементами дистанционного обучения, </w:t>
      </w:r>
      <w:proofErr w:type="gramStart"/>
      <w:r>
        <w:rPr>
          <w:sz w:val="24"/>
          <w:szCs w:val="24"/>
        </w:rPr>
        <w:t>которую</w:t>
      </w:r>
      <w:proofErr w:type="gramEnd"/>
      <w:r w:rsidR="00F7759F">
        <w:rPr>
          <w:sz w:val="24"/>
          <w:szCs w:val="24"/>
        </w:rPr>
        <w:t>,</w:t>
      </w:r>
      <w:r>
        <w:rPr>
          <w:sz w:val="24"/>
          <w:szCs w:val="24"/>
        </w:rPr>
        <w:t xml:space="preserve"> также можно будет использовать на курсах подготовки, переподготовки и повышения квалификации.</w:t>
      </w:r>
    </w:p>
    <w:p w:rsidR="008D0C15" w:rsidRDefault="008D0C15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целях организации эффективного образовательного процесса с сентября 2016 года будет создаваться база электронного УМК студента в соответствии с требованиями ФГОС.</w:t>
      </w:r>
    </w:p>
    <w:p w:rsidR="00BD0751" w:rsidRDefault="00BD0751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сентября 2015 года в рамках работы методического кабинета будет организовано регулярное проведение инфомарционно – проблемных семинаров для преподавателей, мастеров производственного обучения</w:t>
      </w:r>
      <w:r w:rsidR="00CD3C88">
        <w:rPr>
          <w:sz w:val="24"/>
          <w:szCs w:val="24"/>
        </w:rPr>
        <w:t xml:space="preserve"> и воспитателей.</w:t>
      </w:r>
    </w:p>
    <w:p w:rsidR="0058336E" w:rsidRDefault="0058336E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 2016 года на базе колледжа будет создан ресурсный центр природных ресурсов и недропользования, </w:t>
      </w:r>
      <w:r w:rsidR="00B62F56">
        <w:rPr>
          <w:sz w:val="24"/>
          <w:szCs w:val="24"/>
        </w:rPr>
        <w:t>осуществляющий все виды деятельности по учебно – методическому обеспечению профессионального обучения и дополнительного профессионального образования</w:t>
      </w:r>
      <w:r w:rsidR="00776BEF">
        <w:rPr>
          <w:sz w:val="24"/>
          <w:szCs w:val="24"/>
        </w:rPr>
        <w:t xml:space="preserve"> (подготовка, переподготовка и повышение квалификации р</w:t>
      </w:r>
      <w:r w:rsidR="008D0C15">
        <w:rPr>
          <w:sz w:val="24"/>
          <w:szCs w:val="24"/>
        </w:rPr>
        <w:t>абочих и служащих);</w:t>
      </w:r>
      <w:r w:rsidR="00776BEF">
        <w:rPr>
          <w:sz w:val="24"/>
          <w:szCs w:val="24"/>
        </w:rPr>
        <w:t xml:space="preserve"> мониторинг потребност</w:t>
      </w:r>
      <w:r w:rsidR="008D0C15">
        <w:rPr>
          <w:sz w:val="24"/>
          <w:szCs w:val="24"/>
        </w:rPr>
        <w:t>ей территориальных рынков труда;</w:t>
      </w:r>
      <w:r w:rsidR="00776BEF">
        <w:rPr>
          <w:sz w:val="24"/>
          <w:szCs w:val="24"/>
        </w:rPr>
        <w:t xml:space="preserve"> профессиональная ориентация (профориентационное </w:t>
      </w:r>
      <w:r w:rsidR="008D0C15">
        <w:rPr>
          <w:sz w:val="24"/>
          <w:szCs w:val="24"/>
        </w:rPr>
        <w:t xml:space="preserve"> информирование, консультирование, информация о вакансиях, адаптация на рабочем месте, консультирование в подборе кадров для предприятий). </w:t>
      </w:r>
      <w:proofErr w:type="gramEnd"/>
    </w:p>
    <w:p w:rsidR="008D0C15" w:rsidRDefault="00F7759F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колледже необходимо вводить автоматизированную систему управления документооборотом</w:t>
      </w:r>
      <w:r w:rsidR="00CF070D">
        <w:rPr>
          <w:sz w:val="24"/>
          <w:szCs w:val="24"/>
        </w:rPr>
        <w:t xml:space="preserve"> «Приемная комиссия», «Учебные планы», «Расписание»</w:t>
      </w:r>
      <w:r>
        <w:rPr>
          <w:sz w:val="24"/>
          <w:szCs w:val="24"/>
        </w:rPr>
        <w:t>.</w:t>
      </w:r>
    </w:p>
    <w:p w:rsidR="00E16B1D" w:rsidRDefault="00E16B1D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 январю 2016 года будет создан студенческий кадровый центр, организующий профессиональное консультирование, помощь в составлении резюме, проведение ярмарок вакансий, встречи с представителями геологоразведочных и метеороло</w:t>
      </w:r>
      <w:r w:rsidR="00BD0751">
        <w:rPr>
          <w:sz w:val="24"/>
          <w:szCs w:val="24"/>
        </w:rPr>
        <w:t xml:space="preserve">гических станций. </w:t>
      </w:r>
    </w:p>
    <w:p w:rsidR="00BD0751" w:rsidRDefault="00BD0751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программу организации культурного досуга студентов будет включено посещение театров города.</w:t>
      </w:r>
    </w:p>
    <w:p w:rsidR="00E90101" w:rsidRDefault="00E90101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Материально – техническая база колледжа требует существенной модернизации. </w:t>
      </w:r>
    </w:p>
    <w:p w:rsidR="00E90101" w:rsidRDefault="00E90101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Необходимо увеличить долю педагогических работников, имеющих высшую и первую квалификационную категорию.</w:t>
      </w:r>
    </w:p>
    <w:p w:rsidR="00E90101" w:rsidRDefault="00E90101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Требуется обновление и перевод в электронную форму библиотечно – информационного фонда колледжа.</w:t>
      </w:r>
    </w:p>
    <w:p w:rsidR="00C65170" w:rsidRDefault="00AB6DDF" w:rsidP="00DC6DE9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  <w:bookmarkStart w:id="91" w:name="_Toc416264010"/>
      <w:r>
        <w:rPr>
          <w:sz w:val="24"/>
          <w:szCs w:val="24"/>
        </w:rPr>
        <w:lastRenderedPageBreak/>
        <w:t>Приложение 1</w:t>
      </w:r>
      <w:bookmarkEnd w:id="91"/>
    </w:p>
    <w:p w:rsidR="00D74C1D" w:rsidRDefault="00C65170" w:rsidP="00D74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C65170" w:rsidRDefault="00C65170" w:rsidP="00D74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ДЕЯТЕЛЬНОСТИ ПРОФЕССИОНАЛЬНОЙ ОБРАЗОВАТЕЛЬНОЙ ОРГАНИЗАЦИИ ПОДЛЕЖАЩЕЙ САМООБРАЗОВАНИЮ</w:t>
      </w:r>
    </w:p>
    <w:tbl>
      <w:tblPr>
        <w:tblStyle w:val="a8"/>
        <w:tblW w:w="10632" w:type="dxa"/>
        <w:tblInd w:w="-743" w:type="dxa"/>
        <w:tblLook w:val="04A0"/>
      </w:tblPr>
      <w:tblGrid>
        <w:gridCol w:w="1242"/>
        <w:gridCol w:w="5563"/>
        <w:gridCol w:w="2126"/>
        <w:gridCol w:w="1701"/>
      </w:tblGrid>
      <w:tr w:rsidR="00AB6DDF" w:rsidRPr="00AB6DDF" w:rsidTr="00B06BFC">
        <w:tc>
          <w:tcPr>
            <w:tcW w:w="1242" w:type="dxa"/>
          </w:tcPr>
          <w:p w:rsidR="00AB6DDF" w:rsidRPr="00AB6DDF" w:rsidRDefault="00AB6DDF" w:rsidP="00AB6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AB6DDF" w:rsidRPr="00AB6DDF" w:rsidRDefault="00AB6DDF" w:rsidP="00AB6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AB6DDF" w:rsidRPr="00AB6DDF" w:rsidRDefault="00AB6DDF" w:rsidP="00AB6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AB6DDF" w:rsidRPr="00AB6DDF" w:rsidRDefault="00AB6DDF" w:rsidP="00AB6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126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2126" w:type="dxa"/>
          </w:tcPr>
          <w:p w:rsidR="00AB6DDF" w:rsidRDefault="00AB6DDF">
            <w:r w:rsidRPr="00D064C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заочной форме обучения</w:t>
            </w:r>
          </w:p>
        </w:tc>
        <w:tc>
          <w:tcPr>
            <w:tcW w:w="2126" w:type="dxa"/>
          </w:tcPr>
          <w:p w:rsidR="00AB6DDF" w:rsidRDefault="00AB6DDF">
            <w:r w:rsidRPr="00D064C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126" w:type="dxa"/>
          </w:tcPr>
          <w:p w:rsidR="00AB6DDF" w:rsidRDefault="00AB6DDF">
            <w:r w:rsidRPr="00D064C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126" w:type="dxa"/>
          </w:tcPr>
          <w:p w:rsidR="00AB6DDF" w:rsidRDefault="00AB6DDF" w:rsidP="00AB6DDF">
            <w:r w:rsidRPr="00D064C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2126" w:type="dxa"/>
          </w:tcPr>
          <w:p w:rsidR="00AB6DDF" w:rsidRDefault="00AB6DDF" w:rsidP="00AB6DDF">
            <w:r w:rsidRPr="00D064C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заочной форме обучения</w:t>
            </w:r>
          </w:p>
        </w:tc>
        <w:tc>
          <w:tcPr>
            <w:tcW w:w="2126" w:type="dxa"/>
          </w:tcPr>
          <w:p w:rsidR="00AB6DDF" w:rsidRDefault="00AB6DDF" w:rsidP="00AB6DDF">
            <w:r w:rsidRPr="00D064C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126" w:type="dxa"/>
          </w:tcPr>
          <w:p w:rsidR="00AB6DDF" w:rsidRDefault="00AB6DDF" w:rsidP="00AB6DDF">
            <w:r w:rsidRPr="00D064C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126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126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2126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BC6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6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BC66DF" w:rsidRDefault="00BC66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2126" w:type="dxa"/>
          </w:tcPr>
          <w:p w:rsidR="00AB6DDF" w:rsidRDefault="00BC66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AB6DDF" w:rsidRDefault="00BC66DF" w:rsidP="007A6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108/6</w:t>
            </w:r>
            <w:r w:rsidR="007A6D9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B6DDF" w:rsidTr="00B06BFC">
        <w:tc>
          <w:tcPr>
            <w:tcW w:w="1242" w:type="dxa"/>
          </w:tcPr>
          <w:p w:rsidR="00AB6DDF" w:rsidRDefault="00BC66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63" w:type="dxa"/>
          </w:tcPr>
          <w:p w:rsidR="00AB6DDF" w:rsidRDefault="00BC66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</w:t>
            </w:r>
            <w:r w:rsidR="007A6D9C">
              <w:rPr>
                <w:rFonts w:ascii="Times New Roman" w:hAnsi="Times New Roman" w:cs="Times New Roman"/>
                <w:sz w:val="24"/>
                <w:szCs w:val="24"/>
              </w:rPr>
              <w:t xml:space="preserve"> (курсантов)</w:t>
            </w:r>
          </w:p>
        </w:tc>
        <w:tc>
          <w:tcPr>
            <w:tcW w:w="2126" w:type="dxa"/>
          </w:tcPr>
          <w:p w:rsidR="00AB6DDF" w:rsidRDefault="007A6D9C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AB6DDF" w:rsidRDefault="007A6D9C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DDF" w:rsidTr="00B06BFC">
        <w:tc>
          <w:tcPr>
            <w:tcW w:w="1242" w:type="dxa"/>
          </w:tcPr>
          <w:p w:rsidR="00AB6DDF" w:rsidRDefault="007A6D9C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63" w:type="dxa"/>
          </w:tcPr>
          <w:p w:rsidR="00AB6DDF" w:rsidRDefault="007A6D9C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126" w:type="dxa"/>
          </w:tcPr>
          <w:p w:rsidR="00AB6DDF" w:rsidRDefault="007A6D9C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AB6DDF" w:rsidRDefault="007A6D9C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96/40,3</w:t>
            </w:r>
          </w:p>
        </w:tc>
      </w:tr>
      <w:tr w:rsidR="00AB6DDF" w:rsidTr="00B06BFC">
        <w:tc>
          <w:tcPr>
            <w:tcW w:w="1242" w:type="dxa"/>
          </w:tcPr>
          <w:p w:rsidR="00AB6DDF" w:rsidRDefault="007A6D9C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63" w:type="dxa"/>
          </w:tcPr>
          <w:p w:rsidR="00AB6DDF" w:rsidRDefault="007A6D9C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EA7715">
              <w:rPr>
                <w:rFonts w:ascii="Times New Roman" w:hAnsi="Times New Roman" w:cs="Times New Roman"/>
                <w:sz w:val="24"/>
                <w:szCs w:val="24"/>
              </w:rPr>
              <w:t>/ удельный вес численности педагогических работников в общей численности работников</w:t>
            </w:r>
          </w:p>
        </w:tc>
        <w:tc>
          <w:tcPr>
            <w:tcW w:w="2126" w:type="dxa"/>
          </w:tcPr>
          <w:p w:rsidR="00AB6DDF" w:rsidRDefault="00CE5CD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AB6DDF" w:rsidRDefault="00CE5CD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29/70,7</w:t>
            </w:r>
          </w:p>
        </w:tc>
      </w:tr>
      <w:tr w:rsidR="00AB6DDF" w:rsidTr="00B06BFC">
        <w:tc>
          <w:tcPr>
            <w:tcW w:w="1242" w:type="dxa"/>
          </w:tcPr>
          <w:p w:rsidR="00AB6DDF" w:rsidRDefault="00CE5CD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63" w:type="dxa"/>
          </w:tcPr>
          <w:p w:rsidR="00AB6DDF" w:rsidRDefault="00CE5CD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</w:tcPr>
          <w:p w:rsidR="00AB6DDF" w:rsidRDefault="00CE5CD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701" w:type="dxa"/>
          </w:tcPr>
          <w:p w:rsidR="00AB6DDF" w:rsidRDefault="00CE5CD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C0D42">
              <w:rPr>
                <w:rFonts w:ascii="Times New Roman" w:hAnsi="Times New Roman" w:cs="Times New Roman"/>
                <w:sz w:val="24"/>
                <w:szCs w:val="24"/>
              </w:rPr>
              <w:t>/93,1</w:t>
            </w:r>
          </w:p>
        </w:tc>
      </w:tr>
      <w:tr w:rsidR="00AB6DDF" w:rsidTr="00B06BFC">
        <w:tc>
          <w:tcPr>
            <w:tcW w:w="1242" w:type="dxa"/>
          </w:tcPr>
          <w:p w:rsidR="00AB6DDF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5563" w:type="dxa"/>
          </w:tcPr>
          <w:p w:rsidR="00AB6DDF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</w:tcPr>
          <w:p w:rsidR="00AB6DDF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AB6DDF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14/48,3</w:t>
            </w:r>
          </w:p>
        </w:tc>
      </w:tr>
      <w:tr w:rsidR="00AB6DDF" w:rsidTr="00B06BFC">
        <w:tc>
          <w:tcPr>
            <w:tcW w:w="1242" w:type="dxa"/>
          </w:tcPr>
          <w:p w:rsidR="00AB6DDF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5563" w:type="dxa"/>
          </w:tcPr>
          <w:p w:rsidR="00AB6DDF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AB6DDF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AB6DDF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1/7,1</w:t>
            </w:r>
          </w:p>
        </w:tc>
      </w:tr>
      <w:tr w:rsidR="007C0D42" w:rsidTr="00B06BFC">
        <w:tc>
          <w:tcPr>
            <w:tcW w:w="1242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5563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13/92,8</w:t>
            </w:r>
          </w:p>
        </w:tc>
      </w:tr>
      <w:tr w:rsidR="007C0D42" w:rsidTr="00B06BFC">
        <w:tc>
          <w:tcPr>
            <w:tcW w:w="1242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63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 численности педагогических работников</w:t>
            </w:r>
            <w:proofErr w:type="gramEnd"/>
          </w:p>
        </w:tc>
        <w:tc>
          <w:tcPr>
            <w:tcW w:w="2126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17/58,6</w:t>
            </w:r>
          </w:p>
        </w:tc>
      </w:tr>
      <w:tr w:rsidR="007C0D42" w:rsidTr="00B06BFC">
        <w:tc>
          <w:tcPr>
            <w:tcW w:w="1242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63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126" w:type="dxa"/>
          </w:tcPr>
          <w:p w:rsidR="007C0D42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7C0D42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2/6,8</w:t>
            </w:r>
          </w:p>
        </w:tc>
      </w:tr>
      <w:tr w:rsidR="007C0D42" w:rsidTr="00B06BFC">
        <w:tc>
          <w:tcPr>
            <w:tcW w:w="1242" w:type="dxa"/>
          </w:tcPr>
          <w:p w:rsidR="007C0D42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563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– филиал)</w:t>
            </w:r>
          </w:p>
        </w:tc>
        <w:tc>
          <w:tcPr>
            <w:tcW w:w="2126" w:type="dxa"/>
          </w:tcPr>
          <w:p w:rsidR="007C0D42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0D42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D42" w:rsidTr="00B06BFC">
        <w:tc>
          <w:tcPr>
            <w:tcW w:w="1242" w:type="dxa"/>
          </w:tcPr>
          <w:p w:rsidR="007C0D42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7C0D42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 – экономическая деятельность</w:t>
            </w:r>
          </w:p>
        </w:tc>
        <w:tc>
          <w:tcPr>
            <w:tcW w:w="2126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607" w:rsidTr="00B06BFC">
        <w:tc>
          <w:tcPr>
            <w:tcW w:w="1242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63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126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37 273,36</w:t>
            </w:r>
          </w:p>
        </w:tc>
      </w:tr>
      <w:tr w:rsidR="00FE4607" w:rsidTr="00B06BFC">
        <w:tc>
          <w:tcPr>
            <w:tcW w:w="1242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63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126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1694,2</w:t>
            </w:r>
          </w:p>
        </w:tc>
      </w:tr>
      <w:tr w:rsidR="00FE4607" w:rsidTr="00B06BFC">
        <w:tc>
          <w:tcPr>
            <w:tcW w:w="1242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63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126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FE4607" w:rsidTr="00B06BFC">
        <w:tc>
          <w:tcPr>
            <w:tcW w:w="1242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63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2126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FE4607" w:rsidTr="00B06BFC">
        <w:tc>
          <w:tcPr>
            <w:tcW w:w="1242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126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607" w:rsidTr="00B06BFC">
        <w:tc>
          <w:tcPr>
            <w:tcW w:w="1242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63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126" w:type="dxa"/>
          </w:tcPr>
          <w:p w:rsidR="00FE4607" w:rsidRDefault="00D61415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FE4607" w:rsidRDefault="00D61415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FE4607" w:rsidTr="00B06BFC">
        <w:tc>
          <w:tcPr>
            <w:tcW w:w="1242" w:type="dxa"/>
          </w:tcPr>
          <w:p w:rsidR="00FE4607" w:rsidRDefault="00D61415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63" w:type="dxa"/>
          </w:tcPr>
          <w:p w:rsidR="00FE4607" w:rsidRDefault="00D61415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126" w:type="dxa"/>
          </w:tcPr>
          <w:p w:rsidR="00FE4607" w:rsidRDefault="00D61415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FE4607" w:rsidRDefault="00D61415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61415" w:rsidTr="00B06BFC">
        <w:tc>
          <w:tcPr>
            <w:tcW w:w="1242" w:type="dxa"/>
          </w:tcPr>
          <w:p w:rsidR="00D61415" w:rsidRDefault="00D61415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63" w:type="dxa"/>
          </w:tcPr>
          <w:p w:rsidR="00D61415" w:rsidRDefault="00D61415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126" w:type="dxa"/>
          </w:tcPr>
          <w:p w:rsidR="00D61415" w:rsidRDefault="00D61415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D61415" w:rsidRDefault="00D61415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75/100</w:t>
            </w:r>
          </w:p>
        </w:tc>
      </w:tr>
    </w:tbl>
    <w:p w:rsidR="00D74C1D" w:rsidRDefault="00D74C1D" w:rsidP="00E9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1D" w:rsidRDefault="00D74C1D" w:rsidP="00D74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C1D" w:rsidRPr="00D74C1D" w:rsidRDefault="00D74C1D" w:rsidP="00D74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74C1D" w:rsidRPr="00D74C1D" w:rsidSect="00E90101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39D" w:rsidRDefault="0061239D" w:rsidP="00E90101">
      <w:pPr>
        <w:spacing w:after="0" w:line="240" w:lineRule="auto"/>
      </w:pPr>
      <w:r>
        <w:separator/>
      </w:r>
    </w:p>
  </w:endnote>
  <w:endnote w:type="continuationSeparator" w:id="0">
    <w:p w:rsidR="0061239D" w:rsidRDefault="0061239D" w:rsidP="00E9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5829"/>
      <w:docPartObj>
        <w:docPartGallery w:val="Page Numbers (Bottom of Page)"/>
        <w:docPartUnique/>
      </w:docPartObj>
    </w:sdtPr>
    <w:sdtContent>
      <w:p w:rsidR="00E90101" w:rsidRDefault="007F3EB2">
        <w:pPr>
          <w:pStyle w:val="ad"/>
          <w:jc w:val="right"/>
        </w:pPr>
        <w:fldSimple w:instr=" PAGE   \* MERGEFORMAT ">
          <w:r w:rsidR="009A6986">
            <w:rPr>
              <w:noProof/>
            </w:rPr>
            <w:t>2</w:t>
          </w:r>
        </w:fldSimple>
      </w:p>
    </w:sdtContent>
  </w:sdt>
  <w:p w:rsidR="00E90101" w:rsidRDefault="00E9010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39D" w:rsidRDefault="0061239D" w:rsidP="00E90101">
      <w:pPr>
        <w:spacing w:after="0" w:line="240" w:lineRule="auto"/>
      </w:pPr>
      <w:r>
        <w:separator/>
      </w:r>
    </w:p>
  </w:footnote>
  <w:footnote w:type="continuationSeparator" w:id="0">
    <w:p w:rsidR="0061239D" w:rsidRDefault="0061239D" w:rsidP="00E9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749"/>
    <w:multiLevelType w:val="multilevel"/>
    <w:tmpl w:val="6D6E8F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95776CA"/>
    <w:multiLevelType w:val="multilevel"/>
    <w:tmpl w:val="0D582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BB1A8D"/>
    <w:multiLevelType w:val="hybridMultilevel"/>
    <w:tmpl w:val="E684EEC4"/>
    <w:lvl w:ilvl="0" w:tplc="7A408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C6BCA"/>
    <w:multiLevelType w:val="hybridMultilevel"/>
    <w:tmpl w:val="FDE870C6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7892"/>
    <w:multiLevelType w:val="multilevel"/>
    <w:tmpl w:val="A8BE34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5D3A27"/>
    <w:multiLevelType w:val="hybridMultilevel"/>
    <w:tmpl w:val="3078C868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629"/>
    <w:multiLevelType w:val="multilevel"/>
    <w:tmpl w:val="A8BE34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4B0122"/>
    <w:multiLevelType w:val="hybridMultilevel"/>
    <w:tmpl w:val="6B1A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95862"/>
    <w:multiLevelType w:val="hybridMultilevel"/>
    <w:tmpl w:val="E236D98C"/>
    <w:lvl w:ilvl="0" w:tplc="7A408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C50D4"/>
    <w:multiLevelType w:val="multilevel"/>
    <w:tmpl w:val="A8BE34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3411F6"/>
    <w:multiLevelType w:val="multilevel"/>
    <w:tmpl w:val="9FBA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387C33"/>
    <w:multiLevelType w:val="hybridMultilevel"/>
    <w:tmpl w:val="F8C2C530"/>
    <w:lvl w:ilvl="0" w:tplc="7A408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13ECB"/>
    <w:multiLevelType w:val="hybridMultilevel"/>
    <w:tmpl w:val="5D2AA480"/>
    <w:lvl w:ilvl="0" w:tplc="5050A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D13FD"/>
    <w:multiLevelType w:val="multilevel"/>
    <w:tmpl w:val="17D4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43D6F"/>
    <w:multiLevelType w:val="hybridMultilevel"/>
    <w:tmpl w:val="FFEE18BE"/>
    <w:lvl w:ilvl="0" w:tplc="7A408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A2654"/>
    <w:multiLevelType w:val="hybridMultilevel"/>
    <w:tmpl w:val="21983FE6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27AA5"/>
    <w:multiLevelType w:val="hybridMultilevel"/>
    <w:tmpl w:val="8C7266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35D58CC"/>
    <w:multiLevelType w:val="hybridMultilevel"/>
    <w:tmpl w:val="68C858D6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E61A1"/>
    <w:multiLevelType w:val="hybridMultilevel"/>
    <w:tmpl w:val="720245DE"/>
    <w:lvl w:ilvl="0" w:tplc="8C72588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5D29338F"/>
    <w:multiLevelType w:val="hybridMultilevel"/>
    <w:tmpl w:val="C94AD968"/>
    <w:lvl w:ilvl="0" w:tplc="7A408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33608"/>
    <w:multiLevelType w:val="multilevel"/>
    <w:tmpl w:val="1548D7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19A2138"/>
    <w:multiLevelType w:val="multilevel"/>
    <w:tmpl w:val="9042E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24B2832"/>
    <w:multiLevelType w:val="hybridMultilevel"/>
    <w:tmpl w:val="F886BD56"/>
    <w:lvl w:ilvl="0" w:tplc="7A408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359B"/>
    <w:multiLevelType w:val="multilevel"/>
    <w:tmpl w:val="6D6E8F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E7123A3"/>
    <w:multiLevelType w:val="multilevel"/>
    <w:tmpl w:val="862602D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5">
    <w:nsid w:val="73FB3575"/>
    <w:multiLevelType w:val="multilevel"/>
    <w:tmpl w:val="08DE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263158"/>
    <w:multiLevelType w:val="hybridMultilevel"/>
    <w:tmpl w:val="6F66F710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C24ED"/>
    <w:multiLevelType w:val="multilevel"/>
    <w:tmpl w:val="A8BE34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B8A3D60"/>
    <w:multiLevelType w:val="hybridMultilevel"/>
    <w:tmpl w:val="9B8A7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8"/>
  </w:num>
  <w:num w:numId="5">
    <w:abstractNumId w:val="16"/>
  </w:num>
  <w:num w:numId="6">
    <w:abstractNumId w:val="21"/>
  </w:num>
  <w:num w:numId="7">
    <w:abstractNumId w:val="11"/>
  </w:num>
  <w:num w:numId="8">
    <w:abstractNumId w:val="14"/>
  </w:num>
  <w:num w:numId="9">
    <w:abstractNumId w:val="19"/>
  </w:num>
  <w:num w:numId="10">
    <w:abstractNumId w:val="22"/>
  </w:num>
  <w:num w:numId="11">
    <w:abstractNumId w:val="2"/>
  </w:num>
  <w:num w:numId="12">
    <w:abstractNumId w:val="8"/>
  </w:num>
  <w:num w:numId="13">
    <w:abstractNumId w:val="15"/>
  </w:num>
  <w:num w:numId="14">
    <w:abstractNumId w:val="23"/>
  </w:num>
  <w:num w:numId="15">
    <w:abstractNumId w:val="0"/>
  </w:num>
  <w:num w:numId="16">
    <w:abstractNumId w:val="20"/>
  </w:num>
  <w:num w:numId="17">
    <w:abstractNumId w:val="6"/>
  </w:num>
  <w:num w:numId="18">
    <w:abstractNumId w:val="25"/>
  </w:num>
  <w:num w:numId="19">
    <w:abstractNumId w:val="13"/>
  </w:num>
  <w:num w:numId="20">
    <w:abstractNumId w:val="10"/>
  </w:num>
  <w:num w:numId="21">
    <w:abstractNumId w:val="26"/>
  </w:num>
  <w:num w:numId="22">
    <w:abstractNumId w:val="3"/>
  </w:num>
  <w:num w:numId="23">
    <w:abstractNumId w:val="5"/>
  </w:num>
  <w:num w:numId="24">
    <w:abstractNumId w:val="24"/>
  </w:num>
  <w:num w:numId="25">
    <w:abstractNumId w:val="27"/>
  </w:num>
  <w:num w:numId="26">
    <w:abstractNumId w:val="4"/>
  </w:num>
  <w:num w:numId="27">
    <w:abstractNumId w:val="28"/>
  </w:num>
  <w:num w:numId="28">
    <w:abstractNumId w:val="12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F92"/>
    <w:rsid w:val="000276C9"/>
    <w:rsid w:val="00091D3C"/>
    <w:rsid w:val="000C0D19"/>
    <w:rsid w:val="00120857"/>
    <w:rsid w:val="001267D3"/>
    <w:rsid w:val="00176C91"/>
    <w:rsid w:val="00177B1D"/>
    <w:rsid w:val="001958DB"/>
    <w:rsid w:val="001978B7"/>
    <w:rsid w:val="001D5D82"/>
    <w:rsid w:val="001E0F9C"/>
    <w:rsid w:val="001E2124"/>
    <w:rsid w:val="001F0095"/>
    <w:rsid w:val="002004E3"/>
    <w:rsid w:val="00222974"/>
    <w:rsid w:val="00244861"/>
    <w:rsid w:val="00283639"/>
    <w:rsid w:val="0029689F"/>
    <w:rsid w:val="003106BE"/>
    <w:rsid w:val="00327D43"/>
    <w:rsid w:val="0035573B"/>
    <w:rsid w:val="003B0DB2"/>
    <w:rsid w:val="003D595A"/>
    <w:rsid w:val="003F38CF"/>
    <w:rsid w:val="003F681F"/>
    <w:rsid w:val="004071E2"/>
    <w:rsid w:val="00420065"/>
    <w:rsid w:val="004332CB"/>
    <w:rsid w:val="00443469"/>
    <w:rsid w:val="0045453E"/>
    <w:rsid w:val="004C1897"/>
    <w:rsid w:val="004D7E7E"/>
    <w:rsid w:val="004E4D69"/>
    <w:rsid w:val="004F5AC3"/>
    <w:rsid w:val="00502FD6"/>
    <w:rsid w:val="00511CD5"/>
    <w:rsid w:val="0058336E"/>
    <w:rsid w:val="005A22FB"/>
    <w:rsid w:val="005C3B23"/>
    <w:rsid w:val="0061239D"/>
    <w:rsid w:val="006328EE"/>
    <w:rsid w:val="00632A9E"/>
    <w:rsid w:val="006467C9"/>
    <w:rsid w:val="0065798B"/>
    <w:rsid w:val="00666F92"/>
    <w:rsid w:val="00672C68"/>
    <w:rsid w:val="00686E3B"/>
    <w:rsid w:val="006B1D8B"/>
    <w:rsid w:val="006C713F"/>
    <w:rsid w:val="006D1F1E"/>
    <w:rsid w:val="006D6423"/>
    <w:rsid w:val="007003AE"/>
    <w:rsid w:val="0071722E"/>
    <w:rsid w:val="00740780"/>
    <w:rsid w:val="00760223"/>
    <w:rsid w:val="00762BDC"/>
    <w:rsid w:val="007709A0"/>
    <w:rsid w:val="00774367"/>
    <w:rsid w:val="007763B4"/>
    <w:rsid w:val="00776BEF"/>
    <w:rsid w:val="00785069"/>
    <w:rsid w:val="007A6D9C"/>
    <w:rsid w:val="007C0D42"/>
    <w:rsid w:val="007E3288"/>
    <w:rsid w:val="007E7F40"/>
    <w:rsid w:val="007F3EB2"/>
    <w:rsid w:val="00801181"/>
    <w:rsid w:val="00802FEE"/>
    <w:rsid w:val="00814BD5"/>
    <w:rsid w:val="008A7D52"/>
    <w:rsid w:val="008B0416"/>
    <w:rsid w:val="008B46AF"/>
    <w:rsid w:val="008C66FD"/>
    <w:rsid w:val="008D0C15"/>
    <w:rsid w:val="00921A80"/>
    <w:rsid w:val="00921EA8"/>
    <w:rsid w:val="00924926"/>
    <w:rsid w:val="00937C9C"/>
    <w:rsid w:val="00943E69"/>
    <w:rsid w:val="00944C41"/>
    <w:rsid w:val="00946604"/>
    <w:rsid w:val="00947904"/>
    <w:rsid w:val="0096342C"/>
    <w:rsid w:val="00963B8D"/>
    <w:rsid w:val="009676ED"/>
    <w:rsid w:val="00971CB4"/>
    <w:rsid w:val="00977522"/>
    <w:rsid w:val="0097754A"/>
    <w:rsid w:val="00985183"/>
    <w:rsid w:val="00987B19"/>
    <w:rsid w:val="009A6986"/>
    <w:rsid w:val="009F78DA"/>
    <w:rsid w:val="00A514C7"/>
    <w:rsid w:val="00A6495C"/>
    <w:rsid w:val="00A705D8"/>
    <w:rsid w:val="00A83421"/>
    <w:rsid w:val="00A90162"/>
    <w:rsid w:val="00AA68BF"/>
    <w:rsid w:val="00AB4F15"/>
    <w:rsid w:val="00AB6DDF"/>
    <w:rsid w:val="00B058A8"/>
    <w:rsid w:val="00B06BFC"/>
    <w:rsid w:val="00B2433A"/>
    <w:rsid w:val="00B25706"/>
    <w:rsid w:val="00B30E91"/>
    <w:rsid w:val="00B42DED"/>
    <w:rsid w:val="00B448D0"/>
    <w:rsid w:val="00B47EB0"/>
    <w:rsid w:val="00B53D28"/>
    <w:rsid w:val="00B62F56"/>
    <w:rsid w:val="00B677BA"/>
    <w:rsid w:val="00B80B32"/>
    <w:rsid w:val="00B85148"/>
    <w:rsid w:val="00B86D25"/>
    <w:rsid w:val="00B9064B"/>
    <w:rsid w:val="00BC66DF"/>
    <w:rsid w:val="00BD0751"/>
    <w:rsid w:val="00BF6144"/>
    <w:rsid w:val="00C11EAE"/>
    <w:rsid w:val="00C20647"/>
    <w:rsid w:val="00C31648"/>
    <w:rsid w:val="00C43945"/>
    <w:rsid w:val="00C44D03"/>
    <w:rsid w:val="00C534C7"/>
    <w:rsid w:val="00C575F4"/>
    <w:rsid w:val="00C65170"/>
    <w:rsid w:val="00C774DA"/>
    <w:rsid w:val="00C80749"/>
    <w:rsid w:val="00CD2206"/>
    <w:rsid w:val="00CD3C88"/>
    <w:rsid w:val="00CE5CD7"/>
    <w:rsid w:val="00CF070D"/>
    <w:rsid w:val="00D3167D"/>
    <w:rsid w:val="00D4478C"/>
    <w:rsid w:val="00D61415"/>
    <w:rsid w:val="00D7103F"/>
    <w:rsid w:val="00D74C1D"/>
    <w:rsid w:val="00DC6DE9"/>
    <w:rsid w:val="00DF2A24"/>
    <w:rsid w:val="00E048EE"/>
    <w:rsid w:val="00E16B1D"/>
    <w:rsid w:val="00E347E8"/>
    <w:rsid w:val="00E6321C"/>
    <w:rsid w:val="00E75E60"/>
    <w:rsid w:val="00E84D81"/>
    <w:rsid w:val="00E87016"/>
    <w:rsid w:val="00E90101"/>
    <w:rsid w:val="00EA7715"/>
    <w:rsid w:val="00EB79DB"/>
    <w:rsid w:val="00EC1AEB"/>
    <w:rsid w:val="00EC60A6"/>
    <w:rsid w:val="00EE5BCD"/>
    <w:rsid w:val="00EE692B"/>
    <w:rsid w:val="00EF0441"/>
    <w:rsid w:val="00F61471"/>
    <w:rsid w:val="00F7759F"/>
    <w:rsid w:val="00F86315"/>
    <w:rsid w:val="00F910E3"/>
    <w:rsid w:val="00FB20F2"/>
    <w:rsid w:val="00FC6FA5"/>
    <w:rsid w:val="00FD40F4"/>
    <w:rsid w:val="00FE18C8"/>
    <w:rsid w:val="00FE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ED"/>
  </w:style>
  <w:style w:type="paragraph" w:styleId="1">
    <w:name w:val="heading 1"/>
    <w:basedOn w:val="a"/>
    <w:link w:val="10"/>
    <w:uiPriority w:val="9"/>
    <w:qFormat/>
    <w:rsid w:val="004F5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2FEE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3"/>
    <w:rsid w:val="00A834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A83421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5"/>
    <w:rsid w:val="00A83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6">
    <w:name w:val="footnote text"/>
    <w:basedOn w:val="a"/>
    <w:link w:val="a7"/>
    <w:semiHidden/>
    <w:rsid w:val="0097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775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D6423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6D6423"/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F5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1E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3D28"/>
  </w:style>
  <w:style w:type="paragraph" w:styleId="a9">
    <w:name w:val="Normal (Web)"/>
    <w:basedOn w:val="a"/>
    <w:uiPriority w:val="99"/>
    <w:semiHidden/>
    <w:unhideWhenUsed/>
    <w:rsid w:val="0032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27D43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E9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90101"/>
  </w:style>
  <w:style w:type="paragraph" w:styleId="ad">
    <w:name w:val="footer"/>
    <w:basedOn w:val="a"/>
    <w:link w:val="ae"/>
    <w:uiPriority w:val="99"/>
    <w:unhideWhenUsed/>
    <w:rsid w:val="00E9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0101"/>
  </w:style>
  <w:style w:type="character" w:customStyle="1" w:styleId="20">
    <w:name w:val="Заголовок 2 Знак"/>
    <w:basedOn w:val="a0"/>
    <w:link w:val="2"/>
    <w:uiPriority w:val="9"/>
    <w:semiHidden/>
    <w:rsid w:val="00E90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C6DE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C6DE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C6DE9"/>
    <w:pPr>
      <w:spacing w:after="100"/>
      <w:ind w:left="220"/>
    </w:pPr>
  </w:style>
  <w:style w:type="paragraph" w:styleId="af0">
    <w:name w:val="Balloon Text"/>
    <w:basedOn w:val="a"/>
    <w:link w:val="af1"/>
    <w:uiPriority w:val="99"/>
    <w:semiHidden/>
    <w:unhideWhenUsed/>
    <w:rsid w:val="00DC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6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A%D1%80%D0%B0%D1%81%D0%BD%D0%BE%D1%8F%D1%80%D1%81%D0%BA" TargetMode="External"/><Relationship Id="rId18" Type="http://schemas.openxmlformats.org/officeDocument/2006/relationships/hyperlink" Target="https://ru.wikipedia.org/wiki/%D0%95%D0%BB%D0%B0%D0%BD%D1%8C_(%D0%9A%D0%B5%D0%BC%D0%B5%D1%80%D0%BE%D0%B2%D1%81%D0%BA%D0%B0%D1%8F_%D0%BE%D0%B1%D0%BB%D0%B0%D1%81%D1%82%D1%8C)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0%D0%BD%D0%BA%D1%82-%D0%9F%D0%B5%D1%82%D0%B5%D1%80%D0%B1%D1%83%D1%80%D0%B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B%D1%82%D0%B0%D0%B9%D1%81%D0%BA%D0%B8%D0%B9_%D0%BA%D1%80%D0%B0%D0%B9" TargetMode="External"/><Relationship Id="rId17" Type="http://schemas.openxmlformats.org/officeDocument/2006/relationships/hyperlink" Target="https://ru.wikipedia.org/wiki/%D0%A7%D0%B8%D1%82%D0%B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E%D0%B6%D0%BD%D0%BE-%D0%A1%D0%B0%D1%85%D0%B0%D0%BB%D0%B8%D0%BD%D1%81%D0%BA" TargetMode="External"/><Relationship Id="rId20" Type="http://schemas.openxmlformats.org/officeDocument/2006/relationships/hyperlink" Target="https://ru.wikipedia.org/wiki/%D0%98%D1%80%D0%BA%D1%83%D1%82%D1%81%D0%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8%D0%B9%D1%81%D0%BA%D0%B8%D0%B9_%D1%80%D0%B0%D0%B9%D0%BE%D0%B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0%D0%B3%D0%B0%D0%B4%D0%B0%D0%BD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u.wikipedia.org/wiki/%D0%A1%D0%B2%D0%B5%D1%80%D0%B4%D0%BB%D0%BE%D0%B2%D1%81%D0%BA%D0%B0%D1%8F_%D0%BE%D0%B1%D0%BB%D0%B0%D1%81%D1%82%D1%8C" TargetMode="External"/><Relationship Id="rId19" Type="http://schemas.openxmlformats.org/officeDocument/2006/relationships/hyperlink" Target="https://ru.wikipedia.org/wiki/%D0%9A%D0%B5%D0%BC%D0%B5%D1%80%D0%BE%D0%B2%D1%81%D0%BA%D0%B0%D1%8F_%D0%BE%D0%B1%D0%BB%D0%B0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1%80%D0%B5%D1%87%D0%BD%D1%8B%D0%B9_(%D0%A1%D0%B2%D0%B5%D1%80%D0%B4%D0%BB%D0%BE%D0%B2%D1%81%D0%BA%D0%B0%D1%8F_%D0%BE%D0%B1%D0%BB%D0%B0%D1%81%D1%82%D1%8C)" TargetMode="External"/><Relationship Id="rId14" Type="http://schemas.openxmlformats.org/officeDocument/2006/relationships/hyperlink" Target="https://ru.wikipedia.org/wiki/%D0%9A%D1%80%D0%B0%D1%81%D0%BD%D0%BE%D1%8F%D1%80%D1%81%D0%BA" TargetMode="External"/><Relationship Id="rId22" Type="http://schemas.openxmlformats.org/officeDocument/2006/relationships/hyperlink" Target="https://ru.wikipedia.org/wiki/%D0%A7%D0%B8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CDC00-70F4-410A-A6AC-7EA3D484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1</Pages>
  <Words>10965</Words>
  <Characters>62505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upr</cp:lastModifiedBy>
  <cp:revision>41</cp:revision>
  <dcterms:created xsi:type="dcterms:W3CDTF">2015-03-09T05:11:00Z</dcterms:created>
  <dcterms:modified xsi:type="dcterms:W3CDTF">2015-04-22T06:00:00Z</dcterms:modified>
</cp:coreProperties>
</file>